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29" w:rsidRPr="00622370" w:rsidRDefault="00117F29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370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</w:p>
    <w:p w:rsidR="00117F29" w:rsidRPr="00622370" w:rsidRDefault="00117F29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370">
        <w:rPr>
          <w:rFonts w:ascii="Times New Roman" w:hAnsi="Times New Roman" w:cs="Times New Roman"/>
          <w:b/>
          <w:bCs/>
          <w:sz w:val="28"/>
          <w:szCs w:val="28"/>
        </w:rPr>
        <w:t xml:space="preserve">по подготовке, проведению и отработке итогов Всероссийских проверочных работ </w:t>
      </w:r>
    </w:p>
    <w:tbl>
      <w:tblPr>
        <w:tblStyle w:val="a3"/>
        <w:tblW w:w="0" w:type="auto"/>
        <w:tblLook w:val="04A0"/>
      </w:tblPr>
      <w:tblGrid>
        <w:gridCol w:w="585"/>
        <w:gridCol w:w="5082"/>
        <w:gridCol w:w="1845"/>
        <w:gridCol w:w="2059"/>
      </w:tblGrid>
      <w:tr w:rsidR="00EB4660" w:rsidRPr="006515D8" w:rsidTr="00117F29"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17F29" w:rsidRPr="006515D8" w:rsidTr="004D0CFD">
        <w:tc>
          <w:tcPr>
            <w:tcW w:w="0" w:type="auto"/>
            <w:gridSpan w:val="4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сопровождение ВПР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F29" w:rsidRPr="006515D8" w:rsidRDefault="00117F29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сведения педагогов, родителей, учащихся графика проведения ВПР</w:t>
            </w:r>
          </w:p>
        </w:tc>
        <w:tc>
          <w:tcPr>
            <w:tcW w:w="0" w:type="auto"/>
          </w:tcPr>
          <w:p w:rsidR="00117F29" w:rsidRPr="006515D8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A55299"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классные руководители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7F29" w:rsidRPr="006515D8" w:rsidRDefault="00117F29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на сайте информации о проведении ВПР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17F29" w:rsidRPr="006515D8" w:rsidRDefault="00117F29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с участниками образовательных отношений об организации и проведении ВПР, аналитических итогах и рекомендациях</w:t>
            </w:r>
          </w:p>
        </w:tc>
        <w:tc>
          <w:tcPr>
            <w:tcW w:w="0" w:type="auto"/>
          </w:tcPr>
          <w:p w:rsidR="00117F29" w:rsidRPr="006515D8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необходимости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классные руководители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17F29" w:rsidRPr="006515D8" w:rsidRDefault="004A46A8" w:rsidP="004A46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117F29" w:rsidRPr="006515D8">
              <w:rPr>
                <w:rFonts w:ascii="Times New Roman" w:hAnsi="Times New Roman" w:cs="Times New Roman"/>
                <w:sz w:val="24"/>
                <w:szCs w:val="24"/>
              </w:rPr>
              <w:t>по вопросам проведения ВПР, в том числе по обеспечению объективности результатов</w:t>
            </w:r>
          </w:p>
        </w:tc>
        <w:tc>
          <w:tcPr>
            <w:tcW w:w="0" w:type="auto"/>
          </w:tcPr>
          <w:p w:rsidR="00117F29" w:rsidRPr="006515D8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A55299"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17F29" w:rsidRPr="006515D8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EB4660" w:rsidRPr="006515D8" w:rsidTr="00117F29"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A46A8" w:rsidRPr="006515D8" w:rsidRDefault="004A46A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7F29" w:rsidRPr="006515D8" w:rsidTr="008C7576">
        <w:tc>
          <w:tcPr>
            <w:tcW w:w="0" w:type="auto"/>
            <w:gridSpan w:val="4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ВПР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A5529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17F29" w:rsidRPr="006515D8" w:rsidRDefault="00A55299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117F29"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комиссий,</w:t>
            </w: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</w:t>
            </w:r>
            <w:r w:rsidR="00117F29"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в аудиториях, общественных наблюдателей для обеспечения объективности оценивания итогов ВПР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Проведение ВПР, в том числе:</w:t>
            </w:r>
          </w:p>
          <w:p w:rsidR="00117F29" w:rsidRPr="006515D8" w:rsidRDefault="00A55299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своевременный сбор </w:t>
            </w:r>
            <w:r w:rsidR="00117F2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информации </w:t>
            </w:r>
            <w:r w:rsidR="00117F2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об участниках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ВПР</w:t>
            </w:r>
            <w:r w:rsidR="00117F2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Комиссии 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22370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F29" w:rsidRPr="006515D8" w:rsidRDefault="00A55299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своевременное получение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материалов, проведение и проверка работ, внесение результатов по предметам в формы сбора результатов;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</w:tr>
      <w:tr w:rsidR="00EB4660" w:rsidRPr="006515D8" w:rsidTr="00117F29">
        <w:tc>
          <w:tcPr>
            <w:tcW w:w="0" w:type="auto"/>
          </w:tcPr>
          <w:p w:rsidR="00117F29" w:rsidRPr="006515D8" w:rsidRDefault="00117F29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17F29" w:rsidRPr="006515D8" w:rsidRDefault="00DA7315" w:rsidP="00A552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получение </w:t>
            </w:r>
            <w:r w:rsidR="00A5529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аналитического отчета в личном кабинете школы 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отработка с педагогами  </w:t>
            </w:r>
            <w:r w:rsidR="00A5529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ВПР.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117F29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DA7315" w:rsidRPr="006515D8" w:rsidTr="00A21222">
        <w:tc>
          <w:tcPr>
            <w:tcW w:w="0" w:type="auto"/>
            <w:gridSpan w:val="4"/>
          </w:tcPr>
          <w:p w:rsidR="00DA7315" w:rsidRPr="006515D8" w:rsidRDefault="00DA7315" w:rsidP="00DA7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  <w:p w:rsidR="00DA7315" w:rsidRPr="006515D8" w:rsidRDefault="00DA7315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итогам анализа ВПР</w:t>
            </w:r>
          </w:p>
        </w:tc>
      </w:tr>
      <w:tr w:rsidR="00EB4660" w:rsidRPr="00EB4660" w:rsidTr="00117F29">
        <w:tc>
          <w:tcPr>
            <w:tcW w:w="0" w:type="auto"/>
          </w:tcPr>
          <w:p w:rsidR="00DA7315" w:rsidRPr="00622370" w:rsidRDefault="00DA7315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55299" w:rsidRPr="006515D8" w:rsidRDefault="00DA7315" w:rsidP="00DA7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A55299"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педагогами </w:t>
            </w: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A55299" w:rsidRPr="006515D8" w:rsidRDefault="00A55299" w:rsidP="00DA73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 и проведения ВПР;</w:t>
            </w:r>
          </w:p>
          <w:p w:rsidR="00A55299" w:rsidRPr="006515D8" w:rsidRDefault="006515D8" w:rsidP="00A55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анализа полученных ре</w:t>
            </w:r>
            <w:r w:rsidR="00A55299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зультатов детей, педагогов</w:t>
            </w:r>
            <w:r w:rsidR="00DA7315"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DA7315" w:rsidRPr="006515D8" w:rsidRDefault="00DA7315" w:rsidP="00A552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-формирования решений и рекомендаций в целях преодоления затруднений детей и педагогов.</w:t>
            </w:r>
          </w:p>
        </w:tc>
        <w:tc>
          <w:tcPr>
            <w:tcW w:w="0" w:type="auto"/>
          </w:tcPr>
          <w:p w:rsidR="00DA7315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0" w:type="auto"/>
          </w:tcPr>
          <w:p w:rsidR="00DA7315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EB4660" w:rsidRPr="006515D8" w:rsidTr="00D75AF6">
        <w:trPr>
          <w:trHeight w:val="3312"/>
        </w:trPr>
        <w:tc>
          <w:tcPr>
            <w:tcW w:w="0" w:type="auto"/>
          </w:tcPr>
          <w:p w:rsidR="00EB4660" w:rsidRPr="0062237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EB4660" w:rsidRPr="006515D8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Работа с детьми по ликвидации недостатков: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-выявление общих и адресных проблем в формировании базовых компетенций по учебным предметам;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 выявление учащихся, испытывающих затруднения в обучении, и систематический контроль работы с этими детьми (посещение уроков, консультаций, исполнение иных принятых решений и рекомендаций);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индивидуальных образовательных маршрутов для высокомотивированных детей.</w:t>
            </w:r>
          </w:p>
        </w:tc>
        <w:tc>
          <w:tcPr>
            <w:tcW w:w="0" w:type="auto"/>
          </w:tcPr>
          <w:p w:rsidR="00EB4660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Март-май</w:t>
            </w:r>
          </w:p>
        </w:tc>
        <w:tc>
          <w:tcPr>
            <w:tcW w:w="0" w:type="auto"/>
          </w:tcPr>
          <w:p w:rsidR="00EB4660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администрация школы</w:t>
            </w:r>
          </w:p>
        </w:tc>
      </w:tr>
      <w:tr w:rsidR="00EB4660" w:rsidRPr="006515D8" w:rsidTr="00A51ACA">
        <w:trPr>
          <w:trHeight w:val="2228"/>
        </w:trPr>
        <w:tc>
          <w:tcPr>
            <w:tcW w:w="0" w:type="auto"/>
          </w:tcPr>
          <w:p w:rsidR="00EB4660" w:rsidRPr="0062237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педагогами по ликвидации методических и </w:t>
            </w:r>
            <w:proofErr w:type="spellStart"/>
            <w:r w:rsidRPr="006515D8">
              <w:rPr>
                <w:rFonts w:ascii="Times New Roman" w:hAnsi="Times New Roman" w:cs="Times New Roman"/>
                <w:sz w:val="24"/>
                <w:szCs w:val="24"/>
              </w:rPr>
              <w:t>компетентностных</w:t>
            </w:r>
            <w:proofErr w:type="spellEnd"/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 проблем: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 выявление по результатам ВПР проблемных зон в преподавании, оказание адресной методической помощи;</w:t>
            </w:r>
          </w:p>
          <w:p w:rsidR="00EB4660" w:rsidRPr="006515D8" w:rsidRDefault="00EB4660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i/>
                <w:sz w:val="24"/>
                <w:szCs w:val="24"/>
              </w:rPr>
              <w:t>- внесение изменений в рабочие программы учебных предметов на основе анализа результатов ВПР</w:t>
            </w:r>
          </w:p>
        </w:tc>
        <w:tc>
          <w:tcPr>
            <w:tcW w:w="0" w:type="auto"/>
          </w:tcPr>
          <w:p w:rsidR="00EB4660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EB4660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Методист, педагоги</w:t>
            </w:r>
          </w:p>
        </w:tc>
      </w:tr>
      <w:tr w:rsidR="00EB4660" w:rsidRPr="006515D8" w:rsidTr="00117F29">
        <w:tc>
          <w:tcPr>
            <w:tcW w:w="0" w:type="auto"/>
          </w:tcPr>
          <w:p w:rsidR="00DA7315" w:rsidRPr="00622370" w:rsidRDefault="006515D8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3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A7315" w:rsidRPr="006515D8" w:rsidRDefault="00DA7315" w:rsidP="006515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8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Мотивирование педагогических работников на участие в мероприятиях различного формата и продолжительности для повышения профессиональной компетентности </w:t>
            </w:r>
            <w:r w:rsidRPr="008D36F1">
              <w:rPr>
                <w:rFonts w:ascii="Times New Roman" w:hAnsi="Times New Roman" w:cs="Times New Roman"/>
                <w:sz w:val="24"/>
                <w:szCs w:val="24"/>
              </w:rPr>
              <w:t>(в том числе используя ресурс Центров непрерывного повышения профессионального мастерства педагогических работников</w:t>
            </w:r>
            <w:r w:rsidR="008D36F1">
              <w:rPr>
                <w:rFonts w:ascii="Times New Roman" w:hAnsi="Times New Roman" w:cs="Times New Roman"/>
                <w:sz w:val="24"/>
                <w:szCs w:val="24"/>
              </w:rPr>
              <w:t xml:space="preserve"> в ТОГИРРО и в  г</w:t>
            </w:r>
            <w:proofErr w:type="gramStart"/>
            <w:r w:rsidR="008D36F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D36F1">
              <w:rPr>
                <w:rFonts w:ascii="Times New Roman" w:hAnsi="Times New Roman" w:cs="Times New Roman"/>
                <w:sz w:val="24"/>
                <w:szCs w:val="24"/>
              </w:rPr>
              <w:t xml:space="preserve">обольске </w:t>
            </w:r>
            <w:r w:rsidRPr="008D36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DA7315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 запросу</w:t>
            </w:r>
          </w:p>
        </w:tc>
        <w:tc>
          <w:tcPr>
            <w:tcW w:w="0" w:type="auto"/>
          </w:tcPr>
          <w:p w:rsidR="00DA7315" w:rsidRPr="00EB4660" w:rsidRDefault="00EB4660" w:rsidP="00117F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6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</w:tc>
      </w:tr>
    </w:tbl>
    <w:p w:rsidR="00117F29" w:rsidRDefault="00117F29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F1" w:rsidRPr="006515D8" w:rsidRDefault="008D36F1" w:rsidP="00117F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53CE" w:rsidRPr="006515D8" w:rsidRDefault="00622370" w:rsidP="00622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В.Н.Мингалева</w:t>
      </w:r>
      <w:proofErr w:type="spellEnd"/>
    </w:p>
    <w:sectPr w:rsidR="003B53CE" w:rsidRPr="006515D8" w:rsidSect="004C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F29"/>
    <w:rsid w:val="00117F29"/>
    <w:rsid w:val="003B53CE"/>
    <w:rsid w:val="004A46A8"/>
    <w:rsid w:val="004C26FE"/>
    <w:rsid w:val="00622370"/>
    <w:rsid w:val="006515D8"/>
    <w:rsid w:val="008D36F1"/>
    <w:rsid w:val="00A55299"/>
    <w:rsid w:val="00DA7315"/>
    <w:rsid w:val="00EB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2020-03-05T04:35:00Z</dcterms:created>
  <dcterms:modified xsi:type="dcterms:W3CDTF">2020-03-23T07:13:00Z</dcterms:modified>
</cp:coreProperties>
</file>