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60" w:rsidRPr="00DC10BF" w:rsidRDefault="00D46E60" w:rsidP="00D46E60">
      <w:pPr>
        <w:jc w:val="center"/>
      </w:pPr>
      <w:r w:rsidRPr="00DC10BF">
        <w:t>Аннотация</w:t>
      </w:r>
    </w:p>
    <w:p w:rsidR="00D46E60" w:rsidRPr="00DC10BF" w:rsidRDefault="00D46E60" w:rsidP="00D46E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10BF">
        <w:rPr>
          <w:rFonts w:ascii="Times New Roman" w:hAnsi="Times New Roman"/>
          <w:sz w:val="24"/>
          <w:szCs w:val="24"/>
        </w:rPr>
        <w:t>Рабочая программа по социально-бытовой адаптации составлена на основе:</w:t>
      </w:r>
    </w:p>
    <w:p w:rsidR="00D46E60" w:rsidRPr="00DC10BF" w:rsidRDefault="00D46E60" w:rsidP="00D46E60"/>
    <w:p w:rsidR="00D46E60" w:rsidRPr="00DC10BF" w:rsidRDefault="00D46E60" w:rsidP="00D46E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0BF">
        <w:rPr>
          <w:rFonts w:ascii="Times New Roman" w:hAnsi="Times New Roman" w:cs="Times New Roman"/>
          <w:sz w:val="24"/>
          <w:szCs w:val="24"/>
        </w:rPr>
        <w:t>Закона Российской Федерации «Об образовании в Российской Федерации» от 29.12.2012 № 273(в редакции от 26.07.2019);</w:t>
      </w:r>
    </w:p>
    <w:p w:rsidR="00D46E60" w:rsidRPr="00DC10BF" w:rsidRDefault="00D46E60" w:rsidP="00D46E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0BF">
        <w:rPr>
          <w:rFonts w:ascii="Times New Roman" w:hAnsi="Times New Roman" w:cs="Times New Roman"/>
          <w:sz w:val="24"/>
          <w:szCs w:val="24"/>
        </w:rPr>
        <w:t xml:space="preserve">Приказа Минобразования России от 05.03.2004 № 1089 «Об утверждении федерального компонента государственных образовательных стандартов основного общего образования» (в редакции от 07.06.2017); </w:t>
      </w:r>
    </w:p>
    <w:p w:rsidR="00D46E60" w:rsidRPr="00DC10BF" w:rsidRDefault="00D46E60" w:rsidP="00D46E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C10BF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социально-бытовой адаптации</w:t>
      </w:r>
    </w:p>
    <w:p w:rsidR="00D46E60" w:rsidRPr="00DC10BF" w:rsidRDefault="00D46E60" w:rsidP="00D46E6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D46E60" w:rsidRPr="00DC10BF" w:rsidRDefault="00D46E60" w:rsidP="00D46E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DC10BF">
        <w:rPr>
          <w:rFonts w:ascii="Times New Roman" w:hAnsi="Times New Roman"/>
          <w:sz w:val="24"/>
          <w:szCs w:val="24"/>
        </w:rPr>
        <w:t xml:space="preserve">Учебного плана по адаптированной программе для детей с умственной отсталостью в условиях общеобразовательных классов и индивидуального обучения на дому Муниципального автономного общеобразовательного учреждения  Шишкинской средней общеобразовательной школы </w:t>
      </w:r>
      <w:proofErr w:type="spellStart"/>
      <w:r w:rsidRPr="00DC10BF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DC10BF"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D46E60" w:rsidRPr="00DC10BF" w:rsidRDefault="00D46E60" w:rsidP="00D46E60">
      <w:pPr>
        <w:spacing w:before="280" w:after="280"/>
        <w:jc w:val="both"/>
        <w:rPr>
          <w:b/>
        </w:rPr>
      </w:pPr>
      <w:r w:rsidRPr="00DC10BF">
        <w:rPr>
          <w:b/>
        </w:rPr>
        <w:t>Назначение коррекционного курса:</w:t>
      </w:r>
    </w:p>
    <w:p w:rsidR="00D46E60" w:rsidRPr="00DC10BF" w:rsidRDefault="00D46E60" w:rsidP="00D46E60">
      <w:pPr>
        <w:spacing w:before="280" w:after="280"/>
        <w:jc w:val="both"/>
        <w:rPr>
          <w:rFonts w:eastAsia="Symbol"/>
        </w:rPr>
      </w:pPr>
      <w:r w:rsidRPr="00DC10BF">
        <w:rPr>
          <w:rFonts w:eastAsia="Symbol"/>
        </w:rPr>
        <w:t xml:space="preserve"> Специальный коррекционный курс  направлен  на практическую подготовку детей к самостоятельной жизни и труду, на формирование у них знаний и умений, способствующих социальной адаптации, на повышение уровня общего развития обучающихся. Хотя социальную адаптацию обучающихся обеспечивает изучение всех дисциплин, входящих в учебный план, но направленное формирование социально-бытовой компетентности осуществляется в ходе  изучения коррекционного курса СБА (социально-бытовой адаптации).</w:t>
      </w:r>
    </w:p>
    <w:p w:rsidR="00D46E60" w:rsidRPr="00DC10BF" w:rsidRDefault="00D46E60" w:rsidP="00D46E60">
      <w:pPr>
        <w:widowControl w:val="0"/>
        <w:autoSpaceDE w:val="0"/>
        <w:autoSpaceDN w:val="0"/>
        <w:adjustRightInd w:val="0"/>
        <w:jc w:val="both"/>
      </w:pPr>
      <w:r w:rsidRPr="00DC10BF">
        <w:t xml:space="preserve"> </w:t>
      </w:r>
      <w:r w:rsidRPr="00DC10BF">
        <w:rPr>
          <w:b/>
          <w:bCs/>
        </w:rPr>
        <w:t>Цель</w:t>
      </w:r>
      <w:r w:rsidRPr="00DC10BF">
        <w:t>:</w:t>
      </w:r>
    </w:p>
    <w:p w:rsidR="00D46E60" w:rsidRPr="00DC10BF" w:rsidRDefault="00D46E60" w:rsidP="00D46E6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C10BF">
        <w:t xml:space="preserve"> </w:t>
      </w:r>
      <w:r w:rsidRPr="00DC10BF">
        <w:rPr>
          <w:b/>
        </w:rPr>
        <w:t xml:space="preserve">максимально по мере возможности </w:t>
      </w:r>
      <w:r w:rsidRPr="00DC10BF">
        <w:rPr>
          <w:rFonts w:eastAsia="Symbol"/>
          <w:b/>
        </w:rPr>
        <w:t xml:space="preserve">социально адаптировать обучающихся с умеренной  и тяжелой степенью умственной отсталости через расширение, уточнение и активизацию социально - бытовых навыков; максимальное развитие коммуникативных возможностей у данной категории детей и </w:t>
      </w:r>
      <w:r w:rsidRPr="00DC10BF">
        <w:rPr>
          <w:b/>
        </w:rPr>
        <w:t xml:space="preserve"> формирование у каждого ребёнка максимального возможного уровня самостоятельности.</w:t>
      </w:r>
    </w:p>
    <w:p w:rsidR="00D46E60" w:rsidRPr="00DC10BF" w:rsidRDefault="00D46E60" w:rsidP="00D46E60">
      <w:pPr>
        <w:jc w:val="both"/>
        <w:rPr>
          <w:b/>
        </w:rPr>
      </w:pPr>
      <w:r w:rsidRPr="00DC10BF">
        <w:rPr>
          <w:b/>
        </w:rPr>
        <w:t>Задачи:</w:t>
      </w:r>
    </w:p>
    <w:p w:rsidR="00D46E60" w:rsidRPr="00DC10BF" w:rsidRDefault="00D46E60" w:rsidP="00D46E60">
      <w:pPr>
        <w:jc w:val="both"/>
        <w:rPr>
          <w:b/>
        </w:rPr>
      </w:pPr>
      <w:r w:rsidRPr="00DC10BF">
        <w:rPr>
          <w:b/>
        </w:rPr>
        <w:t>Образовательные:</w:t>
      </w:r>
    </w:p>
    <w:p w:rsidR="00D46E60" w:rsidRPr="00DC10BF" w:rsidRDefault="00D46E60" w:rsidP="00D46E60">
      <w:pPr>
        <w:jc w:val="both"/>
      </w:pPr>
      <w:r w:rsidRPr="00DC10BF">
        <w:t>1.Формировать коммуникативные умения и навыки посредством участия в беседах, сюжетно-ролевых играх.</w:t>
      </w:r>
    </w:p>
    <w:p w:rsidR="00D46E60" w:rsidRPr="00DC10BF" w:rsidRDefault="00D46E60" w:rsidP="00D46E60">
      <w:pPr>
        <w:widowControl w:val="0"/>
        <w:autoSpaceDE w:val="0"/>
        <w:autoSpaceDN w:val="0"/>
        <w:adjustRightInd w:val="0"/>
        <w:jc w:val="both"/>
      </w:pPr>
      <w:r w:rsidRPr="00DC10BF">
        <w:t>2.Формировать умение ориентироваться в окружающем социуме на бытовом уровне посредством экскурсий.</w:t>
      </w:r>
    </w:p>
    <w:p w:rsidR="00D46E60" w:rsidRPr="00DC10BF" w:rsidRDefault="00D46E60" w:rsidP="00D46E60">
      <w:pPr>
        <w:widowControl w:val="0"/>
        <w:autoSpaceDE w:val="0"/>
        <w:autoSpaceDN w:val="0"/>
        <w:adjustRightInd w:val="0"/>
        <w:jc w:val="both"/>
      </w:pPr>
      <w:r w:rsidRPr="00DC10BF">
        <w:t>3.Формировать желание участвовать в созидательной деятельности через участие в практической деятельности.</w:t>
      </w:r>
    </w:p>
    <w:p w:rsidR="00D46E60" w:rsidRPr="00DC10BF" w:rsidRDefault="00D46E60" w:rsidP="00D46E60">
      <w:pPr>
        <w:widowControl w:val="0"/>
        <w:autoSpaceDE w:val="0"/>
        <w:autoSpaceDN w:val="0"/>
        <w:adjustRightInd w:val="0"/>
        <w:jc w:val="both"/>
      </w:pPr>
      <w:r w:rsidRPr="00DC10BF">
        <w:lastRenderedPageBreak/>
        <w:t>4. Учить применять на практике знания о правилах поведения в обществе.</w:t>
      </w:r>
    </w:p>
    <w:p w:rsidR="00D46E60" w:rsidRPr="00DC10BF" w:rsidRDefault="00D46E60" w:rsidP="00D46E60">
      <w:pPr>
        <w:jc w:val="both"/>
        <w:rPr>
          <w:b/>
          <w:i/>
        </w:rPr>
      </w:pPr>
      <w:r w:rsidRPr="00DC10BF">
        <w:t>5. Систематизировать знания о правилах личной гигиены и учить применять их на практике.</w:t>
      </w:r>
      <w:r w:rsidRPr="00DC10BF">
        <w:rPr>
          <w:b/>
          <w:i/>
        </w:rPr>
        <w:t xml:space="preserve"> </w:t>
      </w:r>
    </w:p>
    <w:p w:rsidR="00D46E60" w:rsidRPr="00DC10BF" w:rsidRDefault="00D46E60" w:rsidP="00D46E60">
      <w:pPr>
        <w:jc w:val="both"/>
      </w:pPr>
      <w:r w:rsidRPr="00DC10BF">
        <w:t>6. Учить выполнять определенные действия, необходимые в быту, по составленному плану (в практической деятельности).</w:t>
      </w:r>
    </w:p>
    <w:p w:rsidR="00D46E60" w:rsidRPr="00DC10BF" w:rsidRDefault="00D46E60" w:rsidP="00D46E60">
      <w:pPr>
        <w:jc w:val="both"/>
      </w:pPr>
      <w:r w:rsidRPr="00DC10BF">
        <w:rPr>
          <w:b/>
          <w:i/>
        </w:rPr>
        <w:t xml:space="preserve"> </w:t>
      </w:r>
      <w:r w:rsidRPr="00DC10BF">
        <w:rPr>
          <w:b/>
        </w:rPr>
        <w:t xml:space="preserve">Коррекционно-развивающие: </w:t>
      </w:r>
    </w:p>
    <w:p w:rsidR="00D46E60" w:rsidRPr="00DC10BF" w:rsidRDefault="00D46E60" w:rsidP="00D46E60">
      <w:pPr>
        <w:jc w:val="both"/>
      </w:pPr>
      <w:r w:rsidRPr="00DC10BF">
        <w:t>1.Корригировать и развивать эмоционально-волевую сферу через воспитание  положительных эмоций, правильного доброжелательного отношения к окружающим.</w:t>
      </w:r>
    </w:p>
    <w:p w:rsidR="00D46E60" w:rsidRPr="00DC10BF" w:rsidRDefault="00D46E60" w:rsidP="00D46E60">
      <w:pPr>
        <w:jc w:val="both"/>
      </w:pPr>
      <w:r w:rsidRPr="00DC10BF">
        <w:t>2.Корригировать и развивать зрительное восприятие через показ презентаций и наглядного материала по теме.</w:t>
      </w:r>
    </w:p>
    <w:p w:rsidR="00D46E60" w:rsidRPr="00DC10BF" w:rsidRDefault="00D46E60" w:rsidP="00D46E60">
      <w:pPr>
        <w:jc w:val="both"/>
      </w:pPr>
      <w:r w:rsidRPr="00DC10BF">
        <w:t>3. Корригировать и развивать мелкую моторику кистей рук, формирование ручной умелости, плавности и соразмерности движений посредством изобразительной деятельности по теме.</w:t>
      </w:r>
    </w:p>
    <w:p w:rsidR="00D46E60" w:rsidRPr="00DC10BF" w:rsidRDefault="00D46E60" w:rsidP="00D46E60">
      <w:pPr>
        <w:jc w:val="both"/>
      </w:pPr>
      <w:r w:rsidRPr="00DC10BF">
        <w:t>4.</w:t>
      </w:r>
      <w:r w:rsidR="00C84AEF">
        <w:t xml:space="preserve"> </w:t>
      </w:r>
      <w:r w:rsidRPr="00DC10BF">
        <w:t>Корригировать и развивать слуховое восприятие посредством прослушивания сказок, стихов, рассказов по теме.</w:t>
      </w:r>
    </w:p>
    <w:p w:rsidR="00D46E60" w:rsidRPr="00DC10BF" w:rsidRDefault="00D46E60" w:rsidP="00D46E60">
      <w:pPr>
        <w:jc w:val="both"/>
        <w:rPr>
          <w:b/>
        </w:rPr>
      </w:pPr>
      <w:r w:rsidRPr="00DC10BF">
        <w:rPr>
          <w:b/>
        </w:rPr>
        <w:t>Воспитательные:</w:t>
      </w:r>
    </w:p>
    <w:p w:rsidR="00D46E60" w:rsidRPr="00DC10BF" w:rsidRDefault="00D46E60" w:rsidP="00D46E60">
      <w:pPr>
        <w:jc w:val="both"/>
      </w:pPr>
      <w:r w:rsidRPr="00DC10BF">
        <w:t>1. Воспитывать интерес к предмету «Социально-бытовая ориентировка».</w:t>
      </w:r>
    </w:p>
    <w:p w:rsidR="00D46E60" w:rsidRPr="00DC10BF" w:rsidRDefault="00D46E60" w:rsidP="00D46E60">
      <w:pPr>
        <w:jc w:val="both"/>
      </w:pPr>
      <w:r w:rsidRPr="00DC10BF">
        <w:t>2. Воспитывать умение работать в парах, команде.</w:t>
      </w:r>
    </w:p>
    <w:p w:rsidR="00D46E60" w:rsidRPr="00DC10BF" w:rsidRDefault="00D46E60" w:rsidP="00D46E60">
      <w:pPr>
        <w:jc w:val="both"/>
      </w:pPr>
      <w:r w:rsidRPr="00DC10BF">
        <w:t>3. Воспитывать трудолюбие и уважительное отношение к чужому труду.</w:t>
      </w:r>
    </w:p>
    <w:p w:rsidR="00D46E60" w:rsidRPr="00DC10BF" w:rsidRDefault="00D46E60" w:rsidP="00D46E60">
      <w:pPr>
        <w:jc w:val="both"/>
      </w:pPr>
      <w:r w:rsidRPr="00DC10BF">
        <w:t>4. Воспитывать доброе отношение к окружающим и чувство сопереживания.</w:t>
      </w:r>
    </w:p>
    <w:p w:rsidR="00D46E60" w:rsidRPr="00DC10BF" w:rsidRDefault="00D46E60" w:rsidP="00D46E60">
      <w:pPr>
        <w:jc w:val="both"/>
      </w:pPr>
      <w:r w:rsidRPr="00DC10BF">
        <w:t xml:space="preserve">5. Воспитывать бережное отношение к личным вещам и школьному имуществу. </w:t>
      </w:r>
    </w:p>
    <w:p w:rsidR="00D46E60" w:rsidRPr="00DC10BF" w:rsidRDefault="00D46E60" w:rsidP="00D46E6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C10BF">
        <w:rPr>
          <w:b/>
          <w:bCs/>
        </w:rPr>
        <w:t xml:space="preserve"> </w:t>
      </w:r>
      <w:r w:rsidRPr="00DC10BF">
        <w:rPr>
          <w:b/>
        </w:rPr>
        <w:t>Место</w:t>
      </w:r>
      <w:r w:rsidRPr="00DC10BF">
        <w:t xml:space="preserve"> </w:t>
      </w:r>
      <w:r w:rsidRPr="00DC10BF">
        <w:rPr>
          <w:b/>
        </w:rPr>
        <w:t xml:space="preserve"> коррекционного курса</w:t>
      </w:r>
      <w:r w:rsidR="00DC10BF" w:rsidRPr="00DC10BF">
        <w:rPr>
          <w:b/>
        </w:rPr>
        <w:t xml:space="preserve"> «Социально-бытовая адаптация</w:t>
      </w:r>
      <w:r w:rsidRPr="00DC10BF">
        <w:rPr>
          <w:b/>
        </w:rPr>
        <w:t>» в учебном плане.</w:t>
      </w:r>
      <w:r w:rsidRPr="00DC10BF">
        <w:rPr>
          <w:b/>
          <w:bCs/>
        </w:rPr>
        <w:t xml:space="preserve"> </w:t>
      </w:r>
    </w:p>
    <w:p w:rsidR="00B30E2E" w:rsidRPr="00DC10BF" w:rsidRDefault="00D46E60" w:rsidP="00DC10BF">
      <w:pPr>
        <w:jc w:val="both"/>
      </w:pPr>
      <w:r w:rsidRPr="00DC10BF">
        <w:rPr>
          <w:rFonts w:eastAsia="Symbol"/>
        </w:rPr>
        <w:t xml:space="preserve"> </w:t>
      </w:r>
      <w:r w:rsidRPr="00DC10BF">
        <w:t>На изучение коррекционного курса</w:t>
      </w:r>
      <w:r w:rsidR="00DC10BF" w:rsidRPr="00DC10BF">
        <w:t xml:space="preserve"> «Социально-бытовая адаптация» в 7 классе по учебному  плану</w:t>
      </w:r>
      <w:r w:rsidRPr="00DC10BF">
        <w:t xml:space="preserve"> общего образования  </w:t>
      </w:r>
      <w:proofErr w:type="gramStart"/>
      <w:r w:rsidRPr="00DC10BF">
        <w:t>обучающихся</w:t>
      </w:r>
      <w:proofErr w:type="gramEnd"/>
      <w:r w:rsidRPr="00DC10BF">
        <w:t xml:space="preserve"> с   умств</w:t>
      </w:r>
      <w:r w:rsidR="00DC10BF" w:rsidRPr="00DC10BF">
        <w:t>енной отсталостью   отводится 1 час</w:t>
      </w:r>
      <w:r w:rsidRPr="00DC10BF">
        <w:t xml:space="preserve"> в неделю, следоват</w:t>
      </w:r>
      <w:r w:rsidR="00DC10BF" w:rsidRPr="00DC10BF">
        <w:t>ельно, общий объем составляет 34 часа</w:t>
      </w:r>
      <w:r w:rsidRPr="00DC10BF">
        <w:t xml:space="preserve"> в год.</w:t>
      </w:r>
      <w:r w:rsidRPr="00DC10BF">
        <w:rPr>
          <w:rFonts w:eastAsia="Symbol"/>
        </w:rPr>
        <w:t xml:space="preserve"> </w:t>
      </w:r>
      <w:bookmarkStart w:id="0" w:name="_GoBack"/>
      <w:bookmarkEnd w:id="0"/>
    </w:p>
    <w:sectPr w:rsidR="00B30E2E" w:rsidRPr="00DC10BF" w:rsidSect="00F3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E1C61"/>
    <w:multiLevelType w:val="hybridMultilevel"/>
    <w:tmpl w:val="D52C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E60"/>
    <w:rsid w:val="00055601"/>
    <w:rsid w:val="006A1C1D"/>
    <w:rsid w:val="00B30E2E"/>
    <w:rsid w:val="00C84AEF"/>
    <w:rsid w:val="00D46E60"/>
    <w:rsid w:val="00DC10BF"/>
    <w:rsid w:val="00F3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60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E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46E60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60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E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46E60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Школа</cp:lastModifiedBy>
  <cp:revision>4</cp:revision>
  <dcterms:created xsi:type="dcterms:W3CDTF">2019-09-19T09:33:00Z</dcterms:created>
  <dcterms:modified xsi:type="dcterms:W3CDTF">2019-09-19T10:19:00Z</dcterms:modified>
</cp:coreProperties>
</file>