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E7" w:rsidRDefault="001118E7" w:rsidP="0072133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Аннотация к рабочим программам  внеурочной деятельности в 7 классе</w:t>
      </w:r>
    </w:p>
    <w:p w:rsidR="00DF5BE8" w:rsidRPr="0072133A" w:rsidRDefault="00DF5BE8" w:rsidP="0072133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2133A">
        <w:rPr>
          <w:b/>
          <w:bCs/>
        </w:rPr>
        <w:t>«Строим робота»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sz w:val="20"/>
          <w:szCs w:val="20"/>
        </w:rPr>
        <w:t>Цель:</w:t>
      </w:r>
      <w:r w:rsidRPr="0072133A">
        <w:rPr>
          <w:sz w:val="20"/>
          <w:szCs w:val="20"/>
        </w:rPr>
        <w:t xml:space="preserve"> создание условий для изучения основ алгоритмизации и программирования с использованием робота </w:t>
      </w:r>
      <w:proofErr w:type="spellStart"/>
      <w:r w:rsidRPr="0072133A">
        <w:rPr>
          <w:sz w:val="20"/>
          <w:szCs w:val="20"/>
        </w:rPr>
        <w:t>Lego</w:t>
      </w:r>
      <w:proofErr w:type="spellEnd"/>
      <w:r w:rsidRPr="0072133A">
        <w:rPr>
          <w:sz w:val="20"/>
          <w:szCs w:val="20"/>
        </w:rPr>
        <w:t xml:space="preserve">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 xml:space="preserve"> NXT, развития научно-технического и творческого потенциала личности ребёнка путём организации его деятельности в процессе интеграции начального инженерно-технического конструирования и основ робототехники.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sz w:val="20"/>
          <w:szCs w:val="20"/>
        </w:rPr>
        <w:t>Задачи: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>• обучить конструированию роботов на базе микропроцессора NXT;</w:t>
      </w:r>
      <w:r w:rsidRPr="0072133A">
        <w:rPr>
          <w:sz w:val="20"/>
          <w:szCs w:val="20"/>
        </w:rPr>
        <w:br/>
        <w:t>• научить работать в среде программирования LEGO MINDSTORMS NXT EDUCATION;</w:t>
      </w:r>
      <w:r w:rsidRPr="0072133A">
        <w:rPr>
          <w:sz w:val="20"/>
          <w:szCs w:val="20"/>
        </w:rPr>
        <w:br/>
        <w:t>• развить творческие способности и логическое мышление обучающихся;</w:t>
      </w:r>
      <w:r w:rsidRPr="0072133A">
        <w:rPr>
          <w:sz w:val="20"/>
          <w:szCs w:val="20"/>
        </w:rPr>
        <w:br/>
        <w:t>• развить умение выстраивать гипотезу и сопоставлять с полученным результатом;</w:t>
      </w:r>
      <w:r w:rsidRPr="0072133A">
        <w:rPr>
          <w:sz w:val="20"/>
          <w:szCs w:val="20"/>
        </w:rPr>
        <w:br/>
        <w:t>• развить образное, техническое мышление и умение выразить свой замысел;</w:t>
      </w:r>
      <w:r w:rsidRPr="0072133A">
        <w:rPr>
          <w:sz w:val="20"/>
          <w:szCs w:val="20"/>
        </w:rPr>
        <w:br/>
        <w:t>• развить умения работать по предложенным инструкциям по сборке моделей;</w:t>
      </w:r>
      <w:r w:rsidRPr="0072133A">
        <w:rPr>
          <w:sz w:val="20"/>
          <w:szCs w:val="20"/>
        </w:rPr>
        <w:br/>
        <w:t>• развить умения творчески подходить к решению задачи; </w:t>
      </w:r>
      <w:r w:rsidRPr="0072133A">
        <w:rPr>
          <w:sz w:val="20"/>
          <w:szCs w:val="20"/>
        </w:rPr>
        <w:br/>
        <w:t>• обучить навыкам моделирования поставленной задачи;</w:t>
      </w:r>
      <w:r w:rsidRPr="0072133A">
        <w:rPr>
          <w:sz w:val="20"/>
          <w:szCs w:val="20"/>
        </w:rPr>
        <w:br/>
        <w:t>• развить умения применять знания из различных областей знаний;</w:t>
      </w:r>
      <w:r w:rsidRPr="0072133A">
        <w:rPr>
          <w:sz w:val="20"/>
          <w:szCs w:val="20"/>
        </w:rPr>
        <w:br/>
        <w:t xml:space="preserve">• развить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</w:t>
      </w:r>
      <w:proofErr w:type="gramStart"/>
      <w:r w:rsidRPr="0072133A">
        <w:rPr>
          <w:sz w:val="20"/>
          <w:szCs w:val="20"/>
        </w:rPr>
        <w:t>логических рассуждений</w:t>
      </w:r>
      <w:proofErr w:type="gramEnd"/>
      <w:r w:rsidRPr="0072133A">
        <w:rPr>
          <w:sz w:val="20"/>
          <w:szCs w:val="20"/>
        </w:rPr>
        <w:t>;</w:t>
      </w:r>
      <w:r w:rsidRPr="0072133A">
        <w:rPr>
          <w:sz w:val="20"/>
          <w:szCs w:val="20"/>
        </w:rPr>
        <w:br/>
        <w:t>• обучить навыкам проведения физического эксперимента.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sz w:val="20"/>
          <w:szCs w:val="20"/>
        </w:rPr>
        <w:t xml:space="preserve">В качестве платформы для создания роботов используется конструктор </w:t>
      </w:r>
      <w:proofErr w:type="spellStart"/>
      <w:r w:rsidRPr="0072133A">
        <w:rPr>
          <w:b/>
          <w:bCs/>
          <w:sz w:val="20"/>
          <w:szCs w:val="20"/>
        </w:rPr>
        <w:t>Lego</w:t>
      </w:r>
      <w:proofErr w:type="spellEnd"/>
      <w:r w:rsidRPr="0072133A">
        <w:rPr>
          <w:b/>
          <w:bCs/>
          <w:sz w:val="20"/>
          <w:szCs w:val="20"/>
        </w:rPr>
        <w:t xml:space="preserve"> </w:t>
      </w:r>
      <w:proofErr w:type="spellStart"/>
      <w:r w:rsidRPr="0072133A">
        <w:rPr>
          <w:b/>
          <w:bCs/>
          <w:sz w:val="20"/>
          <w:szCs w:val="20"/>
        </w:rPr>
        <w:t>Mindstorms</w:t>
      </w:r>
      <w:proofErr w:type="spellEnd"/>
      <w:r w:rsidRPr="0072133A">
        <w:rPr>
          <w:b/>
          <w:bCs/>
          <w:sz w:val="20"/>
          <w:szCs w:val="20"/>
        </w:rPr>
        <w:t xml:space="preserve"> NXT.</w:t>
      </w:r>
      <w:r w:rsidRPr="0072133A">
        <w:rPr>
          <w:sz w:val="20"/>
          <w:szCs w:val="20"/>
        </w:rPr>
        <w:t xml:space="preserve"> На занятиях по робототехнике осуществляется работа с конструкторами серии LEGO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>. Для создания программы, по которой будет действовать модель, используется специальный язык программирования LEGO MINDSTORMS NXT EDUCATION.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Конструктор LEGO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навыки. Lego-робот поможет в рамках изучения данной темы понять основы робототехники, наглядно реализовать сложные алгоритмы, рассмотреть вопросы, связанные с автоматизацией производственных процессов и процессов управления. Робот рассматривается в рамках концепции исполнителя, которая используется в курсе информатики при изучении программирования. Однако в отличие от множества традиционных учебных исполнителей, которые помогают </w:t>
      </w:r>
      <w:proofErr w:type="gramStart"/>
      <w:r w:rsidRPr="0072133A">
        <w:rPr>
          <w:sz w:val="20"/>
          <w:szCs w:val="20"/>
        </w:rPr>
        <w:t>обучающимся</w:t>
      </w:r>
      <w:proofErr w:type="gramEnd"/>
      <w:r w:rsidRPr="0072133A">
        <w:rPr>
          <w:sz w:val="20"/>
          <w:szCs w:val="20"/>
        </w:rPr>
        <w:t xml:space="preserve"> разобраться в довольно сложной теме, Lego-роботы действуют в реальном мире, что не только увеличивает мотивационную составляющую изучаемого материала, но вносит в него исследовательский компонент.</w:t>
      </w:r>
    </w:p>
    <w:p w:rsidR="00DF5BE8" w:rsidRPr="0072133A" w:rsidRDefault="00DF5BE8" w:rsidP="00DF5BE8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Занятия по программе формируют специальные технические умения, развивают аккуратность, усидчивость, организованность, нацеленность на результат. Работает </w:t>
      </w:r>
      <w:proofErr w:type="spellStart"/>
      <w:r w:rsidRPr="0072133A">
        <w:rPr>
          <w:sz w:val="20"/>
          <w:szCs w:val="20"/>
        </w:rPr>
        <w:t>Lego</w:t>
      </w:r>
      <w:proofErr w:type="spellEnd"/>
      <w:r w:rsidRPr="0072133A">
        <w:rPr>
          <w:sz w:val="20"/>
          <w:szCs w:val="20"/>
        </w:rPr>
        <w:t xml:space="preserve">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 xml:space="preserve"> на базе компьютерного контроллера NXT, который представляет собой двойной микропроцессор, Flash-памяти в каждом из которых более 256 кбайт, Bluetooth-модуль, USB-интерфейс, а также экран из жидких кристаллов, блок батареек, громкоговоритель, порты датчиков и сервоприводов. Именно в NXT заложен огромный потенциал возможностей конструктора </w:t>
      </w:r>
      <w:proofErr w:type="spellStart"/>
      <w:r w:rsidRPr="0072133A">
        <w:rPr>
          <w:sz w:val="20"/>
          <w:szCs w:val="20"/>
        </w:rPr>
        <w:t>lego</w:t>
      </w:r>
      <w:proofErr w:type="spellEnd"/>
      <w:r w:rsidRPr="0072133A">
        <w:rPr>
          <w:sz w:val="20"/>
          <w:szCs w:val="20"/>
        </w:rPr>
        <w:t xml:space="preserve"> </w:t>
      </w:r>
      <w:proofErr w:type="spellStart"/>
      <w:r w:rsidRPr="0072133A">
        <w:rPr>
          <w:sz w:val="20"/>
          <w:szCs w:val="20"/>
        </w:rPr>
        <w:t>Mindstorms</w:t>
      </w:r>
      <w:proofErr w:type="spellEnd"/>
      <w:r w:rsidRPr="0072133A">
        <w:rPr>
          <w:sz w:val="20"/>
          <w:szCs w:val="20"/>
        </w:rPr>
        <w:t xml:space="preserve">. Память контроллера содержит программы, которые можно самостоятельно загружать с компьютера. Информацию с компьютера можно передавать как при помощи кабеля USB, так и используя </w:t>
      </w:r>
      <w:proofErr w:type="spellStart"/>
      <w:r w:rsidRPr="0072133A">
        <w:rPr>
          <w:sz w:val="20"/>
          <w:szCs w:val="20"/>
        </w:rPr>
        <w:t>Bluetooth</w:t>
      </w:r>
      <w:proofErr w:type="spellEnd"/>
      <w:r w:rsidRPr="0072133A">
        <w:rPr>
          <w:sz w:val="20"/>
          <w:szCs w:val="20"/>
        </w:rPr>
        <w:t xml:space="preserve">. Кроме того, используя </w:t>
      </w:r>
      <w:proofErr w:type="spellStart"/>
      <w:r w:rsidRPr="0072133A">
        <w:rPr>
          <w:sz w:val="20"/>
          <w:szCs w:val="20"/>
        </w:rPr>
        <w:t>Bluetooth</w:t>
      </w:r>
      <w:proofErr w:type="spellEnd"/>
      <w:r w:rsidRPr="0072133A">
        <w:rPr>
          <w:sz w:val="20"/>
          <w:szCs w:val="20"/>
        </w:rPr>
        <w:t xml:space="preserve"> можно осуществлять управление роботом при помощи мобильного телефона. Для этого потребуется всего лишь установить специальное java-приложение.</w:t>
      </w:r>
    </w:p>
    <w:p w:rsidR="00DF5BE8" w:rsidRPr="00DF5BE8" w:rsidRDefault="00A461BF" w:rsidP="007213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13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УМК:</w:t>
      </w:r>
    </w:p>
    <w:p w:rsidR="00DF5BE8" w:rsidRPr="00DF5BE8" w:rsidRDefault="00DF5BE8" w:rsidP="007213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Образовательный конструктор 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Lego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Mindstorms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NXT 9797, ноутбуки.</w:t>
      </w:r>
    </w:p>
    <w:p w:rsidR="00DF5BE8" w:rsidRPr="00DF5BE8" w:rsidRDefault="00DF5BE8" w:rsidP="0072133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 Козлова, Робототехника в образовании [электронный Дистанционный курс «Конструирование и робототехника»]</w:t>
      </w:r>
    </w:p>
    <w:p w:rsidR="00DF5BE8" w:rsidRPr="00DF5BE8" w:rsidRDefault="00DF5BE8" w:rsidP="00DF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Белиовская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Л.Г., 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Белиовский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А.Е. Программируем микрокомпьютер NXT в 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LabVIEW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ДМК, 2010, 278 стр.;</w:t>
      </w:r>
    </w:p>
    <w:p w:rsidR="00DF5BE8" w:rsidRPr="00DF5BE8" w:rsidRDefault="00DF5BE8" w:rsidP="00DF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ЛЕГО-лаборатория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Control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Lab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):Справочное пособие, - М.: ИНТ, 1998, 150 стр.</w:t>
      </w:r>
    </w:p>
    <w:p w:rsidR="00DF5BE8" w:rsidRPr="00DF5BE8" w:rsidRDefault="00DF5BE8" w:rsidP="00DF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Ньютон С. Брага. Создание роботов в домашних условиях. – М.: NT 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Press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, 2007, 345 стр.;</w:t>
      </w:r>
    </w:p>
    <w:p w:rsidR="00DF5BE8" w:rsidRPr="00DF5BE8" w:rsidRDefault="00DF5BE8" w:rsidP="00DF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ПервоРобот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NXT 2.0: Руководство пользователя. – Институт новых технологий;</w:t>
      </w:r>
    </w:p>
    <w:p w:rsidR="00DF5BE8" w:rsidRPr="00DF5BE8" w:rsidRDefault="00DF5BE8" w:rsidP="00DF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учебного оборудования. Видеоматериалы. – М.: ПКГ «РОС», 2012;</w:t>
      </w:r>
    </w:p>
    <w:p w:rsidR="00DF5BE8" w:rsidRPr="00DF5BE8" w:rsidRDefault="00DF5BE8" w:rsidP="00DF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Программное обеспечение LEGO 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Education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NXT v.2.1.</w:t>
      </w:r>
    </w:p>
    <w:p w:rsidR="00DF5BE8" w:rsidRPr="00DF5BE8" w:rsidRDefault="00DF5BE8" w:rsidP="00DF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Рыкова Е. А. LEGO-Лаборатория (LEGO 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Control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Lab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). Учебно-методическое пособие. – СПб, 2001, 59 стр.</w:t>
      </w:r>
    </w:p>
    <w:p w:rsidR="00DF5BE8" w:rsidRPr="00DF5BE8" w:rsidRDefault="00DF5BE8" w:rsidP="00DF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Чехлова</w:t>
      </w:r>
      <w:proofErr w:type="spell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В., Якушкин П. А.«Конструкторы LEGO DAKTA в курсе информационных технологий. Введение в робототехнику». - М.: ИНТ, 2001 г.</w:t>
      </w:r>
    </w:p>
    <w:p w:rsidR="00DF5BE8" w:rsidRPr="00DF5BE8" w:rsidRDefault="00DF5BE8" w:rsidP="00DF5B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Филиппов С.А. Робототехника для детей и родителей. </w:t>
      </w:r>
      <w:proofErr w:type="gramStart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С-Пб</w:t>
      </w:r>
      <w:proofErr w:type="gramEnd"/>
      <w:r w:rsidRPr="00DF5BE8">
        <w:rPr>
          <w:rFonts w:ascii="Times New Roman" w:eastAsia="Times New Roman" w:hAnsi="Times New Roman" w:cs="Times New Roman"/>
          <w:sz w:val="20"/>
          <w:szCs w:val="20"/>
          <w:lang w:eastAsia="ru-RU"/>
        </w:rPr>
        <w:t>, «Наука», 2011г.</w:t>
      </w:r>
    </w:p>
    <w:p w:rsidR="00A461BF" w:rsidRPr="0072133A" w:rsidRDefault="00A461BF" w:rsidP="0072133A">
      <w:pPr>
        <w:tabs>
          <w:tab w:val="left" w:pos="63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3A">
        <w:rPr>
          <w:rFonts w:ascii="Times New Roman" w:hAnsi="Times New Roman" w:cs="Times New Roman"/>
          <w:b/>
          <w:sz w:val="24"/>
          <w:szCs w:val="24"/>
        </w:rPr>
        <w:t>«Мир общения»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iCs/>
          <w:sz w:val="20"/>
          <w:szCs w:val="20"/>
        </w:rPr>
        <w:t>Цель</w:t>
      </w:r>
      <w:r w:rsidRPr="0072133A">
        <w:rPr>
          <w:b/>
          <w:sz w:val="20"/>
          <w:szCs w:val="20"/>
        </w:rPr>
        <w:t xml:space="preserve"> курса</w:t>
      </w:r>
      <w:r w:rsidRPr="0072133A">
        <w:rPr>
          <w:sz w:val="20"/>
          <w:szCs w:val="20"/>
        </w:rPr>
        <w:t xml:space="preserve"> – дать интересные знания для каждодневной жизни подростков, их общения и самопознания.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61BF" w:rsidRPr="0072133A" w:rsidRDefault="00A461BF" w:rsidP="00A461BF">
      <w:pPr>
        <w:pStyle w:val="a3"/>
        <w:spacing w:before="0" w:beforeAutospacing="0" w:after="0" w:afterAutospacing="0"/>
        <w:rPr>
          <w:b/>
          <w:sz w:val="20"/>
          <w:szCs w:val="20"/>
        </w:rPr>
      </w:pPr>
      <w:r w:rsidRPr="0072133A">
        <w:rPr>
          <w:b/>
          <w:bCs/>
          <w:iCs/>
          <w:sz w:val="20"/>
          <w:szCs w:val="20"/>
        </w:rPr>
        <w:t xml:space="preserve">Задачи </w:t>
      </w:r>
      <w:r w:rsidRPr="0072133A">
        <w:rPr>
          <w:b/>
          <w:sz w:val="20"/>
          <w:szCs w:val="20"/>
        </w:rPr>
        <w:t>курса</w:t>
      </w:r>
      <w:proofErr w:type="gramStart"/>
      <w:r w:rsidRPr="0072133A">
        <w:rPr>
          <w:b/>
          <w:sz w:val="20"/>
          <w:szCs w:val="20"/>
        </w:rPr>
        <w:t xml:space="preserve"> :</w:t>
      </w:r>
      <w:proofErr w:type="gramEnd"/>
      <w:r w:rsidRPr="0072133A">
        <w:rPr>
          <w:b/>
          <w:sz w:val="20"/>
          <w:szCs w:val="20"/>
        </w:rPr>
        <w:t xml:space="preserve"> </w:t>
      </w:r>
    </w:p>
    <w:p w:rsidR="00A461BF" w:rsidRPr="0072133A" w:rsidRDefault="00A461BF" w:rsidP="00A461BF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>Раскрыть общие вопросы психологии общения, психические процессы и свойства личности, а также индивидуальные особенности личности;</w:t>
      </w:r>
    </w:p>
    <w:p w:rsidR="00A461BF" w:rsidRPr="0072133A" w:rsidRDefault="00A461BF" w:rsidP="00A461BF">
      <w:pPr>
        <w:pStyle w:val="a3"/>
        <w:numPr>
          <w:ilvl w:val="0"/>
          <w:numId w:val="13"/>
        </w:numPr>
        <w:spacing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>На практике в форме тестов, упражнений и тренингов закрепить полученные знания и наблюдения из жизни;</w:t>
      </w:r>
    </w:p>
    <w:p w:rsidR="00A461BF" w:rsidRPr="0072133A" w:rsidRDefault="00A461BF" w:rsidP="00A461BF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Формировать у учащихся понятие общения, социальной адаптации в мире, «я - личность», «я - субъект общения». Сформировать у учащихся целостное представление о сложном психическом мире человека, отношений с окружающим миром. 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i/>
          <w:iCs/>
          <w:sz w:val="20"/>
          <w:szCs w:val="20"/>
        </w:rPr>
        <w:t xml:space="preserve">Методы </w:t>
      </w:r>
      <w:r w:rsidRPr="0072133A">
        <w:rPr>
          <w:sz w:val="20"/>
          <w:szCs w:val="20"/>
        </w:rPr>
        <w:t xml:space="preserve">ведения занятий выбираются, исходя из их выраженной практической направленности. Перечень методов работы включает, кроме информирования, применение диагностических методик, групповую дискуссию, ролевое проигрывание, беседу, психотехнические приёмы. Курс содержит много прикладной информации: задачи, психологические практикумы, тесты на личностные особенности, упражнения на анализ своих чувств, эмоций. 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Каждое занятие содержит лекционную и практическую часть, с выполнением психологических тестов, игровых упражнений, </w:t>
      </w:r>
      <w:proofErr w:type="spellStart"/>
      <w:r w:rsidRPr="0072133A">
        <w:rPr>
          <w:sz w:val="20"/>
          <w:szCs w:val="20"/>
        </w:rPr>
        <w:t>тренинговых</w:t>
      </w:r>
      <w:proofErr w:type="spellEnd"/>
      <w:r w:rsidRPr="0072133A">
        <w:rPr>
          <w:sz w:val="20"/>
          <w:szCs w:val="20"/>
        </w:rPr>
        <w:t xml:space="preserve"> заданий, рисуночных тестов. В проведении некоторых занятий будет использоваться и демонстрационный материал - фильмы по общению подростков. 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>По разработанному курсу нет учебников. Поэтому весь материал готовится (копируется, тиражируется) для групповой или индивидуальной работы.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Весь курс не предполагает отметочной деятельности. </w:t>
      </w:r>
      <w:proofErr w:type="gramStart"/>
      <w:r w:rsidRPr="0072133A">
        <w:rPr>
          <w:sz w:val="20"/>
          <w:szCs w:val="20"/>
        </w:rPr>
        <w:t>Оценочная</w:t>
      </w:r>
      <w:proofErr w:type="gramEnd"/>
      <w:r w:rsidRPr="0072133A">
        <w:rPr>
          <w:sz w:val="20"/>
          <w:szCs w:val="20"/>
        </w:rPr>
        <w:t xml:space="preserve"> – на каждом занятии. По итогам всего курса ученикам выставляется «зачёт» (зачтено).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b/>
          <w:bCs/>
          <w:i/>
          <w:iCs/>
          <w:sz w:val="20"/>
          <w:szCs w:val="20"/>
        </w:rPr>
        <w:t>Ожидаемым результатом</w:t>
      </w:r>
      <w:r w:rsidRPr="0072133A">
        <w:rPr>
          <w:sz w:val="20"/>
          <w:szCs w:val="20"/>
        </w:rPr>
        <w:t xml:space="preserve"> проведения курса станет некий опыт общения со сверстниками, модели поведения в жизненных ситуациях; знания о психологии общения. Психология – наука о людях, и, как таковая, занимается изучением всех аспектов человеческого поведения, мыслей и чувств. Разумеется, этот курс не даст ответов на все вопросы учеников, но, надеюсь, что полученные знания помогут семиклассникам расширить понимание себя и других.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i/>
          <w:iCs/>
          <w:sz w:val="20"/>
          <w:szCs w:val="20"/>
        </w:rPr>
        <w:t xml:space="preserve">Учащиеся должны узнать </w:t>
      </w:r>
      <w:r w:rsidRPr="0072133A">
        <w:rPr>
          <w:sz w:val="20"/>
          <w:szCs w:val="20"/>
        </w:rPr>
        <w:t>основные понятия, характеристики общения, его функции, особенности и закономерности общения;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i/>
          <w:iCs/>
          <w:sz w:val="20"/>
          <w:szCs w:val="20"/>
        </w:rPr>
        <w:t xml:space="preserve">уметь </w:t>
      </w:r>
      <w:r w:rsidRPr="0072133A">
        <w:rPr>
          <w:sz w:val="20"/>
          <w:szCs w:val="20"/>
        </w:rPr>
        <w:t>анализировать и интерпретировать информацию, применять техники эффективного общения;</w:t>
      </w:r>
    </w:p>
    <w:p w:rsidR="00A461BF" w:rsidRPr="0072133A" w:rsidRDefault="00A461BF" w:rsidP="00A461BF">
      <w:pPr>
        <w:pStyle w:val="a3"/>
        <w:spacing w:before="0" w:beforeAutospacing="0" w:after="0" w:afterAutospacing="0"/>
        <w:rPr>
          <w:sz w:val="20"/>
          <w:szCs w:val="20"/>
        </w:rPr>
      </w:pPr>
      <w:r w:rsidRPr="0072133A">
        <w:rPr>
          <w:i/>
          <w:iCs/>
          <w:sz w:val="20"/>
          <w:szCs w:val="20"/>
        </w:rPr>
        <w:t xml:space="preserve">владеть навыками: </w:t>
      </w:r>
      <w:r w:rsidRPr="0072133A">
        <w:rPr>
          <w:sz w:val="20"/>
          <w:szCs w:val="20"/>
        </w:rPr>
        <w:t>применять теоретические знания для решения практических задач, способов межличностных коммуникаций.</w:t>
      </w:r>
    </w:p>
    <w:p w:rsidR="00A461BF" w:rsidRPr="0072133A" w:rsidRDefault="00A461BF" w:rsidP="00A461BF">
      <w:pPr>
        <w:tabs>
          <w:tab w:val="left" w:pos="6362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2133A">
        <w:rPr>
          <w:rFonts w:ascii="Times New Roman" w:hAnsi="Times New Roman" w:cs="Times New Roman"/>
          <w:b/>
          <w:sz w:val="20"/>
          <w:szCs w:val="20"/>
        </w:rPr>
        <w:t>УМК:</w:t>
      </w:r>
    </w:p>
    <w:p w:rsidR="00A461BF" w:rsidRPr="0072133A" w:rsidRDefault="00A461BF" w:rsidP="00A461BF">
      <w:pPr>
        <w:pStyle w:val="a3"/>
        <w:numPr>
          <w:ilvl w:val="0"/>
          <w:numId w:val="14"/>
        </w:numPr>
        <w:spacing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Я.Л. </w:t>
      </w:r>
      <w:proofErr w:type="spellStart"/>
      <w:r w:rsidRPr="0072133A">
        <w:rPr>
          <w:sz w:val="20"/>
          <w:szCs w:val="20"/>
        </w:rPr>
        <w:t>Коломинский</w:t>
      </w:r>
      <w:proofErr w:type="spellEnd"/>
      <w:r w:rsidRPr="0072133A">
        <w:rPr>
          <w:sz w:val="20"/>
          <w:szCs w:val="20"/>
        </w:rPr>
        <w:t xml:space="preserve"> «Человек: психология», Москва «просвещение», 1986.</w:t>
      </w:r>
    </w:p>
    <w:p w:rsidR="00A461BF" w:rsidRPr="0072133A" w:rsidRDefault="00A461BF" w:rsidP="00A461BF">
      <w:pPr>
        <w:pStyle w:val="a3"/>
        <w:numPr>
          <w:ilvl w:val="0"/>
          <w:numId w:val="14"/>
        </w:numPr>
        <w:spacing w:after="0" w:afterAutospacing="0"/>
        <w:rPr>
          <w:sz w:val="20"/>
          <w:szCs w:val="20"/>
        </w:rPr>
      </w:pPr>
      <w:r w:rsidRPr="0072133A">
        <w:rPr>
          <w:sz w:val="20"/>
          <w:szCs w:val="20"/>
        </w:rPr>
        <w:t xml:space="preserve">А. </w:t>
      </w:r>
      <w:proofErr w:type="spellStart"/>
      <w:r w:rsidRPr="0072133A">
        <w:rPr>
          <w:sz w:val="20"/>
          <w:szCs w:val="20"/>
        </w:rPr>
        <w:t>Грецов</w:t>
      </w:r>
      <w:proofErr w:type="spellEnd"/>
      <w:r w:rsidRPr="0072133A">
        <w:rPr>
          <w:sz w:val="20"/>
          <w:szCs w:val="20"/>
        </w:rPr>
        <w:t xml:space="preserve"> «Практическая психология для девочек», Издательский дом «Питер», 2006</w:t>
      </w:r>
    </w:p>
    <w:p w:rsidR="00A461BF" w:rsidRPr="0072133A" w:rsidRDefault="00A461BF" w:rsidP="00A461B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72133A">
        <w:rPr>
          <w:sz w:val="20"/>
          <w:szCs w:val="20"/>
        </w:rPr>
        <w:t xml:space="preserve">А. </w:t>
      </w:r>
      <w:proofErr w:type="spellStart"/>
      <w:r w:rsidRPr="0072133A">
        <w:rPr>
          <w:sz w:val="20"/>
          <w:szCs w:val="20"/>
        </w:rPr>
        <w:t>Грецов</w:t>
      </w:r>
      <w:proofErr w:type="spellEnd"/>
      <w:r w:rsidRPr="0072133A">
        <w:rPr>
          <w:sz w:val="20"/>
          <w:szCs w:val="20"/>
        </w:rPr>
        <w:t xml:space="preserve"> «Практическая психология для мальчиков», Издательский дом «Питер», 2006</w:t>
      </w:r>
    </w:p>
    <w:p w:rsidR="00A461BF" w:rsidRPr="0072133A" w:rsidRDefault="00A461BF" w:rsidP="00A461BF">
      <w:pPr>
        <w:pStyle w:val="a3"/>
        <w:numPr>
          <w:ilvl w:val="0"/>
          <w:numId w:val="14"/>
        </w:numPr>
        <w:rPr>
          <w:sz w:val="20"/>
          <w:szCs w:val="20"/>
        </w:rPr>
      </w:pPr>
      <w:proofErr w:type="spellStart"/>
      <w:r w:rsidRPr="0072133A">
        <w:rPr>
          <w:sz w:val="20"/>
          <w:szCs w:val="20"/>
        </w:rPr>
        <w:t>М.И.Дъяченко</w:t>
      </w:r>
      <w:proofErr w:type="spellEnd"/>
      <w:r w:rsidRPr="0072133A">
        <w:rPr>
          <w:sz w:val="20"/>
          <w:szCs w:val="20"/>
        </w:rPr>
        <w:t xml:space="preserve">, </w:t>
      </w:r>
      <w:proofErr w:type="spellStart"/>
      <w:r w:rsidRPr="0072133A">
        <w:rPr>
          <w:sz w:val="20"/>
          <w:szCs w:val="20"/>
        </w:rPr>
        <w:t>Л.А.Кандыбович</w:t>
      </w:r>
      <w:proofErr w:type="spellEnd"/>
      <w:r w:rsidRPr="0072133A">
        <w:rPr>
          <w:sz w:val="20"/>
          <w:szCs w:val="20"/>
        </w:rPr>
        <w:t xml:space="preserve"> «Психология» Словарь-справочник, ООО «</w:t>
      </w:r>
      <w:proofErr w:type="spellStart"/>
      <w:r w:rsidRPr="0072133A">
        <w:rPr>
          <w:sz w:val="20"/>
          <w:szCs w:val="20"/>
        </w:rPr>
        <w:t>Хелсон</w:t>
      </w:r>
      <w:proofErr w:type="spellEnd"/>
      <w:r w:rsidRPr="0072133A">
        <w:rPr>
          <w:sz w:val="20"/>
          <w:szCs w:val="20"/>
        </w:rPr>
        <w:t>», 1998.</w:t>
      </w:r>
    </w:p>
    <w:p w:rsidR="00A461BF" w:rsidRPr="0072133A" w:rsidRDefault="00A461BF" w:rsidP="00A461B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72133A">
        <w:rPr>
          <w:sz w:val="20"/>
          <w:szCs w:val="20"/>
        </w:rPr>
        <w:t xml:space="preserve">Джулия </w:t>
      </w:r>
      <w:proofErr w:type="spellStart"/>
      <w:r w:rsidRPr="0072133A">
        <w:rPr>
          <w:sz w:val="20"/>
          <w:szCs w:val="20"/>
        </w:rPr>
        <w:t>Берримэн</w:t>
      </w:r>
      <w:proofErr w:type="spellEnd"/>
      <w:r w:rsidRPr="0072133A">
        <w:rPr>
          <w:sz w:val="20"/>
          <w:szCs w:val="20"/>
        </w:rPr>
        <w:t xml:space="preserve"> «Психология и Вы», Пермь «Стрелец», 1997.</w:t>
      </w:r>
    </w:p>
    <w:p w:rsidR="00A461BF" w:rsidRPr="0072133A" w:rsidRDefault="00A461BF" w:rsidP="00A461B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72133A">
        <w:rPr>
          <w:sz w:val="20"/>
          <w:szCs w:val="20"/>
        </w:rPr>
        <w:t>Н.И.Козлов «Как относиться к себе и людям, или практическая психология на каждый день», Москва, 1996.</w:t>
      </w:r>
    </w:p>
    <w:p w:rsidR="00A461BF" w:rsidRPr="0072133A" w:rsidRDefault="00A461BF" w:rsidP="00A461BF">
      <w:pPr>
        <w:pStyle w:val="a3"/>
        <w:numPr>
          <w:ilvl w:val="0"/>
          <w:numId w:val="14"/>
        </w:numPr>
        <w:rPr>
          <w:sz w:val="20"/>
          <w:szCs w:val="20"/>
        </w:rPr>
      </w:pPr>
      <w:proofErr w:type="spellStart"/>
      <w:r w:rsidRPr="0072133A">
        <w:rPr>
          <w:sz w:val="20"/>
          <w:szCs w:val="20"/>
        </w:rPr>
        <w:t>Н.Н.Лубянова</w:t>
      </w:r>
      <w:proofErr w:type="spellEnd"/>
      <w:r w:rsidRPr="0072133A">
        <w:rPr>
          <w:sz w:val="20"/>
          <w:szCs w:val="20"/>
        </w:rPr>
        <w:t xml:space="preserve"> «Мир мужественности, женственности и красоты», Волгоград «Учитель», 2007</w:t>
      </w:r>
    </w:p>
    <w:p w:rsidR="00A461BF" w:rsidRPr="0072133A" w:rsidRDefault="00A461BF" w:rsidP="00A461B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72133A">
        <w:rPr>
          <w:sz w:val="20"/>
          <w:szCs w:val="20"/>
        </w:rPr>
        <w:t>О.П.Потёмкина, Е.П.Потёмкина «Тесты для подростков», Москва «АСТ – Пресс книга», 2005.</w:t>
      </w:r>
    </w:p>
    <w:p w:rsidR="00A461BF" w:rsidRPr="0072133A" w:rsidRDefault="00A461BF" w:rsidP="00A461BF">
      <w:pPr>
        <w:pStyle w:val="a3"/>
        <w:numPr>
          <w:ilvl w:val="0"/>
          <w:numId w:val="14"/>
        </w:numPr>
        <w:rPr>
          <w:sz w:val="20"/>
          <w:szCs w:val="20"/>
        </w:rPr>
      </w:pPr>
      <w:r w:rsidRPr="0072133A">
        <w:rPr>
          <w:sz w:val="20"/>
          <w:szCs w:val="20"/>
        </w:rPr>
        <w:t xml:space="preserve">«Популярная психология для родителей» под ред. </w:t>
      </w:r>
      <w:proofErr w:type="spellStart"/>
      <w:r w:rsidRPr="0072133A">
        <w:rPr>
          <w:sz w:val="20"/>
          <w:szCs w:val="20"/>
        </w:rPr>
        <w:t>А.А.Бодалёва</w:t>
      </w:r>
      <w:proofErr w:type="spellEnd"/>
      <w:r w:rsidRPr="0072133A">
        <w:rPr>
          <w:sz w:val="20"/>
          <w:szCs w:val="20"/>
        </w:rPr>
        <w:t>, Москва «Педагогика», 1988</w:t>
      </w:r>
    </w:p>
    <w:p w:rsidR="00A461BF" w:rsidRPr="0072133A" w:rsidRDefault="00A461BF" w:rsidP="0072133A">
      <w:pPr>
        <w:pStyle w:val="a3"/>
        <w:ind w:left="720"/>
        <w:jc w:val="center"/>
        <w:rPr>
          <w:b/>
        </w:rPr>
      </w:pPr>
      <w:r w:rsidRPr="0072133A">
        <w:rPr>
          <w:b/>
        </w:rPr>
        <w:lastRenderedPageBreak/>
        <w:t>«Музыкальное попурри»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4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программы</w:t>
      </w: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 создание условия для самореализации личности через музыкально-эстетическое воспитание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Для достижения этой цели выделяются следующие задачи:</w:t>
      </w:r>
    </w:p>
    <w:p w:rsidR="00A461BF" w:rsidRPr="00A461BF" w:rsidRDefault="00A461BF" w:rsidP="00A461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 приобретения навыков коллективного пения, способов управления своим голосом;</w:t>
      </w:r>
    </w:p>
    <w:p w:rsidR="00A461BF" w:rsidRPr="00A461BF" w:rsidRDefault="00A461BF" w:rsidP="00A461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культуры общения и поведения в социуме путем подъема и развития хоровой культуры;</w:t>
      </w:r>
    </w:p>
    <w:p w:rsidR="00A461BF" w:rsidRPr="00A461BF" w:rsidRDefault="00A461BF" w:rsidP="00A461B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 развития голосового аппарата, музыкальных и творческих способностей; деловых качеств: ответственности, социальной активности, аккуратности;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Результат достигается при помощи использования высокохудожественного репертуара, соответствующего возрасту обучающихся, проведению коллективных занятий, выступлений, которые дисциплинируют, объединяют, помогают раскрыться учащимся.     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</w:t>
      </w:r>
      <w:r w:rsidRPr="00A4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Результативность: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    Пройдя обучение по программе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обучающиеся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получат:</w:t>
      </w:r>
    </w:p>
    <w:p w:rsidR="00A461BF" w:rsidRPr="00A461BF" w:rsidRDefault="00A461BF" w:rsidP="00A461B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широкий спектр информации эстетического содержания;</w:t>
      </w:r>
    </w:p>
    <w:p w:rsidR="00A461BF" w:rsidRPr="00A461BF" w:rsidRDefault="00A461BF" w:rsidP="00A461B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знаний и навыков по хоровому пению;</w:t>
      </w:r>
    </w:p>
    <w:p w:rsidR="00A461BF" w:rsidRPr="00A461BF" w:rsidRDefault="00A461BF" w:rsidP="00A461B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практические навыки для самостоятельного исполнительства;</w:t>
      </w:r>
    </w:p>
    <w:p w:rsidR="00A461BF" w:rsidRPr="00A461BF" w:rsidRDefault="00A461BF" w:rsidP="00A461B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 по музыкальной культуре и истории;</w:t>
      </w:r>
    </w:p>
    <w:p w:rsidR="00A461BF" w:rsidRPr="00A461BF" w:rsidRDefault="00A461BF" w:rsidP="00A461B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знания и умения, которые в дальнейшем он сможет применить во взрослой жизни (умение наладить контакт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другим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человеком и коллективом, раскрыть свои творческие возможности и применить их на деле, общаться с аудиторией, не теряться в различных жизненных ситуациях и т.д.). 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</w:t>
      </w:r>
      <w:r w:rsidRPr="00A4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Формы организации вокальной деятельности:</w:t>
      </w:r>
    </w:p>
    <w:p w:rsidR="00A461BF" w:rsidRPr="00A461BF" w:rsidRDefault="00A461BF" w:rsidP="00A461B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музыкальные занятия;</w:t>
      </w:r>
    </w:p>
    <w:p w:rsidR="00A461BF" w:rsidRPr="00A461BF" w:rsidRDefault="00A461BF" w:rsidP="00A461B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– концерт;</w:t>
      </w:r>
    </w:p>
    <w:p w:rsidR="00A461BF" w:rsidRPr="00A461BF" w:rsidRDefault="00A461BF" w:rsidP="00A461B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репетиции;</w:t>
      </w:r>
    </w:p>
    <w:p w:rsidR="00A461BF" w:rsidRPr="00A461BF" w:rsidRDefault="00A461BF" w:rsidP="00A461B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творческие отчеты.  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  </w:t>
      </w:r>
    </w:p>
    <w:p w:rsidR="00A461BF" w:rsidRPr="00A461BF" w:rsidRDefault="00A461BF" w:rsidP="00A461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</w:t>
      </w:r>
      <w:r w:rsidRPr="00A4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Используемые методы и приемы обучения:  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наглядно – слуховой (аудиозаписи) 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наглядно – </w:t>
      </w: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зрительный</w:t>
      </w:r>
      <w:proofErr w:type="gramEnd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(видеозаписи) 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словесный (рассказ, беседа, художественное слово) 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практический (показ приемов исполнения, импровизация) </w:t>
      </w:r>
    </w:p>
    <w:p w:rsidR="00A461BF" w:rsidRPr="00A461BF" w:rsidRDefault="00A461BF" w:rsidP="00A461B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61BF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частично – поисковый (проблемная ситуация – рассуждения – верный ответ) - методические ошибки - методические игры  </w:t>
      </w:r>
      <w:proofErr w:type="gramEnd"/>
    </w:p>
    <w:p w:rsidR="00E65609" w:rsidRPr="0072133A" w:rsidRDefault="0072133A" w:rsidP="0072133A">
      <w:pPr>
        <w:pStyle w:val="a3"/>
        <w:spacing w:before="0" w:beforeAutospacing="0" w:after="0" w:afterAutospacing="0"/>
        <w:ind w:left="720"/>
        <w:rPr>
          <w:b/>
          <w:sz w:val="20"/>
          <w:szCs w:val="20"/>
        </w:rPr>
      </w:pPr>
      <w:r w:rsidRPr="0072133A">
        <w:rPr>
          <w:b/>
          <w:sz w:val="20"/>
          <w:szCs w:val="20"/>
        </w:rPr>
        <w:t>УМК:</w:t>
      </w:r>
    </w:p>
    <w:p w:rsidR="0072133A" w:rsidRPr="0072133A" w:rsidRDefault="0072133A" w:rsidP="0072133A">
      <w:pPr>
        <w:pStyle w:val="c31"/>
        <w:spacing w:before="0" w:beforeAutospacing="0" w:after="0" w:afterAutospacing="0"/>
        <w:rPr>
          <w:i/>
          <w:sz w:val="20"/>
          <w:szCs w:val="20"/>
        </w:rPr>
      </w:pPr>
      <w:r w:rsidRPr="0072133A">
        <w:rPr>
          <w:rStyle w:val="c8"/>
          <w:i/>
          <w:sz w:val="20"/>
          <w:szCs w:val="20"/>
        </w:rPr>
        <w:t>Литература для педагога: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1. Абдуллин Э.Б. Теория и практика музыкального обучения в общеобразовательной школе. – М.: Просвещение, 2011.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2. Алиев Ю.Б. Подросток – музыка – школа // Вопросы методики музыкального воспитания детей. Сборник статей. – М.: Музыка, 2012.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>3. Андрианова  Н.З. Особенности методики преподавания эстрадного пения. Научн</w:t>
      </w:r>
      <w:proofErr w:type="gramStart"/>
      <w:r w:rsidRPr="0072133A">
        <w:rPr>
          <w:rStyle w:val="c8"/>
          <w:sz w:val="20"/>
          <w:szCs w:val="20"/>
        </w:rPr>
        <w:t>о-</w:t>
      </w:r>
      <w:proofErr w:type="gramEnd"/>
      <w:r w:rsidRPr="0072133A">
        <w:rPr>
          <w:rStyle w:val="c8"/>
          <w:sz w:val="20"/>
          <w:szCs w:val="20"/>
        </w:rPr>
        <w:t xml:space="preserve"> методическая разработка. – М.: 2012.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4. Анисимов В.П. Методы диагностики музыкальных способностей. – М.: Музыка, 2013.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5. </w:t>
      </w:r>
      <w:proofErr w:type="spellStart"/>
      <w:r w:rsidRPr="0072133A">
        <w:rPr>
          <w:rStyle w:val="c8"/>
          <w:sz w:val="20"/>
          <w:szCs w:val="20"/>
        </w:rPr>
        <w:t>Венгрус</w:t>
      </w:r>
      <w:proofErr w:type="spellEnd"/>
      <w:r w:rsidRPr="0072133A">
        <w:rPr>
          <w:rStyle w:val="c8"/>
          <w:sz w:val="20"/>
          <w:szCs w:val="20"/>
        </w:rPr>
        <w:t xml:space="preserve"> Л.А. Начальное интенсивное хоровое пение. – С.-Пб</w:t>
      </w:r>
      <w:proofErr w:type="gramStart"/>
      <w:r w:rsidRPr="0072133A">
        <w:rPr>
          <w:rStyle w:val="c8"/>
          <w:sz w:val="20"/>
          <w:szCs w:val="20"/>
        </w:rPr>
        <w:t xml:space="preserve">., </w:t>
      </w:r>
      <w:proofErr w:type="gramEnd"/>
      <w:r w:rsidRPr="0072133A">
        <w:rPr>
          <w:rStyle w:val="c8"/>
          <w:sz w:val="20"/>
          <w:szCs w:val="20"/>
        </w:rPr>
        <w:t xml:space="preserve">Музыка, 2010.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>6. Гонтаренко Н.Б. Сольное пение: секреты вокального мастерства /</w:t>
      </w:r>
      <w:proofErr w:type="spellStart"/>
      <w:r w:rsidRPr="0072133A">
        <w:rPr>
          <w:rStyle w:val="c8"/>
          <w:sz w:val="20"/>
          <w:szCs w:val="20"/>
        </w:rPr>
        <w:t>Н.Б.Гонтаренко</w:t>
      </w:r>
      <w:proofErr w:type="spellEnd"/>
      <w:r w:rsidRPr="0072133A">
        <w:rPr>
          <w:rStyle w:val="c8"/>
          <w:sz w:val="20"/>
          <w:szCs w:val="20"/>
        </w:rPr>
        <w:t>. – Изд. 2-е – Ростов н</w:t>
      </w:r>
      <w:proofErr w:type="gramStart"/>
      <w:r w:rsidRPr="0072133A">
        <w:rPr>
          <w:rStyle w:val="c8"/>
          <w:sz w:val="20"/>
          <w:szCs w:val="20"/>
        </w:rPr>
        <w:t>/Д</w:t>
      </w:r>
      <w:proofErr w:type="gramEnd"/>
      <w:r w:rsidRPr="0072133A">
        <w:rPr>
          <w:rStyle w:val="c8"/>
          <w:sz w:val="20"/>
          <w:szCs w:val="20"/>
        </w:rPr>
        <w:t xml:space="preserve">: Феникс, 2012.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lastRenderedPageBreak/>
        <w:t xml:space="preserve">7. Детский голос. Экспериментальные исследования. / Под ред. </w:t>
      </w:r>
      <w:proofErr w:type="spellStart"/>
      <w:r w:rsidRPr="0072133A">
        <w:rPr>
          <w:rStyle w:val="c8"/>
          <w:sz w:val="20"/>
          <w:szCs w:val="20"/>
        </w:rPr>
        <w:t>В.Н.Шацкой</w:t>
      </w:r>
      <w:proofErr w:type="spellEnd"/>
      <w:r w:rsidRPr="0072133A">
        <w:rPr>
          <w:rStyle w:val="c8"/>
          <w:sz w:val="20"/>
          <w:szCs w:val="20"/>
        </w:rPr>
        <w:t xml:space="preserve">. – М., Педагогика, 2012. – 232с.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8. Дмитриев Л. Голосовой аппарат певца. – М.: Музыка,2013.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9.Дмитриев Л.Б. Основы вокальной методики. – М.: Музыка,2011.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>10. Емельянов Е.В.  Развитие голоса. Координация и тренинг, 5- изд., стер. – СПб</w:t>
      </w:r>
      <w:proofErr w:type="gramStart"/>
      <w:r w:rsidRPr="0072133A">
        <w:rPr>
          <w:rStyle w:val="c8"/>
          <w:sz w:val="20"/>
          <w:szCs w:val="20"/>
        </w:rPr>
        <w:t xml:space="preserve">.: </w:t>
      </w:r>
      <w:proofErr w:type="gramEnd"/>
      <w:r w:rsidRPr="0072133A">
        <w:rPr>
          <w:rStyle w:val="c8"/>
          <w:sz w:val="20"/>
          <w:szCs w:val="20"/>
        </w:rPr>
        <w:t xml:space="preserve">Издательство «Лань»;  Издательство «Планета музыки», 2013.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11. </w:t>
      </w:r>
      <w:proofErr w:type="spellStart"/>
      <w:r w:rsidRPr="0072133A">
        <w:rPr>
          <w:rStyle w:val="c8"/>
          <w:sz w:val="20"/>
          <w:szCs w:val="20"/>
        </w:rPr>
        <w:t>Кабалевский</w:t>
      </w:r>
      <w:proofErr w:type="spellEnd"/>
      <w:r w:rsidRPr="0072133A">
        <w:rPr>
          <w:rStyle w:val="c8"/>
          <w:sz w:val="20"/>
          <w:szCs w:val="20"/>
        </w:rPr>
        <w:t xml:space="preserve"> Д.Б. Воспитание ума и сердца. – М: Просвещение,2012.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12. </w:t>
      </w:r>
      <w:proofErr w:type="spellStart"/>
      <w:r w:rsidRPr="0072133A">
        <w:rPr>
          <w:rStyle w:val="c8"/>
          <w:sz w:val="20"/>
          <w:szCs w:val="20"/>
        </w:rPr>
        <w:t>Левидов</w:t>
      </w:r>
      <w:proofErr w:type="spellEnd"/>
      <w:r w:rsidRPr="0072133A">
        <w:rPr>
          <w:rStyle w:val="c8"/>
          <w:sz w:val="20"/>
          <w:szCs w:val="20"/>
        </w:rPr>
        <w:t xml:space="preserve"> И.И. Охрана и культура детского голоса. – </w:t>
      </w:r>
      <w:proofErr w:type="gramStart"/>
      <w:r w:rsidRPr="0072133A">
        <w:rPr>
          <w:rStyle w:val="c8"/>
          <w:sz w:val="20"/>
          <w:szCs w:val="20"/>
        </w:rPr>
        <w:t>Л-М</w:t>
      </w:r>
      <w:proofErr w:type="gramEnd"/>
      <w:r w:rsidRPr="0072133A">
        <w:rPr>
          <w:rStyle w:val="c8"/>
          <w:sz w:val="20"/>
          <w:szCs w:val="20"/>
        </w:rPr>
        <w:t xml:space="preserve">.: </w:t>
      </w:r>
      <w:proofErr w:type="spellStart"/>
      <w:r w:rsidRPr="0072133A">
        <w:rPr>
          <w:rStyle w:val="c8"/>
          <w:sz w:val="20"/>
          <w:szCs w:val="20"/>
        </w:rPr>
        <w:t>Музгиз</w:t>
      </w:r>
      <w:proofErr w:type="spellEnd"/>
      <w:r w:rsidRPr="0072133A">
        <w:rPr>
          <w:rStyle w:val="c8"/>
          <w:sz w:val="20"/>
          <w:szCs w:val="20"/>
        </w:rPr>
        <w:t xml:space="preserve">, 2013.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13. Морозов В.П. Вокальный слух и голос. – М.-Л. Музыка, 2010.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14. Морозов В.П. Тайны вокальной речи. – Л.,2011.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15. Орлова Н.Д. О детском голосе. – М: Просвещение,2012.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16. Полякова О. И. Работа с детским вокально-инструментальным ансамблем (методические рекомендации) // Модернизация профессиональной подготовки педагога-музыканта. Сборник научных трудов. – М., МПГУ, 2012.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>17. Полякова О.И. Детские вокально-инструментальные ансамбли в системе дополнительного образования // Материалы 1-й Международной межвузовской научн</w:t>
      </w:r>
      <w:proofErr w:type="gramStart"/>
      <w:r w:rsidRPr="0072133A">
        <w:rPr>
          <w:rStyle w:val="c8"/>
          <w:sz w:val="20"/>
          <w:szCs w:val="20"/>
        </w:rPr>
        <w:t>о-</w:t>
      </w:r>
      <w:proofErr w:type="gramEnd"/>
      <w:r w:rsidRPr="0072133A">
        <w:rPr>
          <w:rStyle w:val="c8"/>
          <w:sz w:val="20"/>
          <w:szCs w:val="20"/>
        </w:rPr>
        <w:t xml:space="preserve"> практической конференции 29-31марта 2012. – Екатеринбург, 2012.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18. Полякова О.И. К вопросу обучения детей эстрадному пению // Материалы 1-й Международной межвузовской научно-практической конференции 29-31марта 2011 года. – Екатеринбург, 2011.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19. Полякова О.И., </w:t>
      </w:r>
      <w:proofErr w:type="spellStart"/>
      <w:r w:rsidRPr="0072133A">
        <w:rPr>
          <w:rStyle w:val="c8"/>
          <w:sz w:val="20"/>
          <w:szCs w:val="20"/>
        </w:rPr>
        <w:t>Клипп</w:t>
      </w:r>
      <w:proofErr w:type="spellEnd"/>
      <w:r w:rsidRPr="0072133A">
        <w:rPr>
          <w:rStyle w:val="c8"/>
          <w:sz w:val="20"/>
          <w:szCs w:val="20"/>
        </w:rPr>
        <w:t xml:space="preserve"> О.Я. Теоретические и методические основы вокальной и инструментальной эстрадой музыки. Учебное пособие. – М., 2004.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20. </w:t>
      </w:r>
      <w:proofErr w:type="spellStart"/>
      <w:r w:rsidRPr="0072133A">
        <w:rPr>
          <w:rStyle w:val="c8"/>
          <w:sz w:val="20"/>
          <w:szCs w:val="20"/>
        </w:rPr>
        <w:t>Риггз</w:t>
      </w:r>
      <w:proofErr w:type="spellEnd"/>
      <w:r w:rsidRPr="0072133A">
        <w:rPr>
          <w:rStyle w:val="c8"/>
          <w:sz w:val="20"/>
          <w:szCs w:val="20"/>
        </w:rPr>
        <w:t xml:space="preserve"> С.  Пойте как звезды. / </w:t>
      </w:r>
      <w:proofErr w:type="spellStart"/>
      <w:proofErr w:type="gramStart"/>
      <w:r w:rsidRPr="0072133A">
        <w:rPr>
          <w:rStyle w:val="c8"/>
          <w:sz w:val="20"/>
          <w:szCs w:val="20"/>
        </w:rPr>
        <w:t>Сост</w:t>
      </w:r>
      <w:proofErr w:type="spellEnd"/>
      <w:proofErr w:type="gramEnd"/>
      <w:r w:rsidRPr="0072133A">
        <w:rPr>
          <w:rStyle w:val="c8"/>
          <w:sz w:val="20"/>
          <w:szCs w:val="20"/>
        </w:rPr>
        <w:t xml:space="preserve"> и ред. Дж. </w:t>
      </w:r>
      <w:proofErr w:type="spellStart"/>
      <w:r w:rsidRPr="0072133A">
        <w:rPr>
          <w:rStyle w:val="c8"/>
          <w:sz w:val="20"/>
          <w:szCs w:val="20"/>
        </w:rPr>
        <w:t>Д.Карателло</w:t>
      </w:r>
      <w:proofErr w:type="spellEnd"/>
      <w:r w:rsidRPr="0072133A">
        <w:rPr>
          <w:rStyle w:val="c8"/>
          <w:sz w:val="20"/>
          <w:szCs w:val="20"/>
        </w:rPr>
        <w:t xml:space="preserve"> . – СПб.: Питер 2013.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21.Самарин В.А., </w:t>
      </w:r>
      <w:proofErr w:type="spellStart"/>
      <w:r w:rsidRPr="0072133A">
        <w:rPr>
          <w:rStyle w:val="c8"/>
          <w:sz w:val="20"/>
          <w:szCs w:val="20"/>
        </w:rPr>
        <w:t>Уколова</w:t>
      </w:r>
      <w:proofErr w:type="spellEnd"/>
      <w:r w:rsidRPr="0072133A">
        <w:rPr>
          <w:rStyle w:val="c8"/>
          <w:sz w:val="20"/>
          <w:szCs w:val="20"/>
        </w:rPr>
        <w:t xml:space="preserve"> Л.И. Методика работы с детскими вокально-хоровыми коллективами. – М.,2014.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>22.Стулова Г.П. Развитие детского голоса в процессе обучения пению. – М., Прометей, МПГУ им. В.И.Ленина,2012.</w:t>
      </w:r>
    </w:p>
    <w:p w:rsidR="0072133A" w:rsidRPr="0072133A" w:rsidRDefault="0072133A" w:rsidP="0072133A">
      <w:pPr>
        <w:pStyle w:val="c31"/>
        <w:spacing w:before="0" w:beforeAutospacing="0" w:after="0" w:afterAutospacing="0"/>
        <w:rPr>
          <w:i/>
          <w:sz w:val="20"/>
          <w:szCs w:val="20"/>
        </w:rPr>
      </w:pPr>
      <w:r w:rsidRPr="0072133A">
        <w:rPr>
          <w:rStyle w:val="c8"/>
          <w:i/>
          <w:sz w:val="20"/>
          <w:szCs w:val="20"/>
        </w:rPr>
        <w:t>Список литературы для учащихся: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 1. Великие музыканты XX века. Сидорович Д.Е. – М.: 2013;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 2. Детская музыкальная энциклопедия. </w:t>
      </w:r>
      <w:proofErr w:type="spellStart"/>
      <w:r w:rsidRPr="0072133A">
        <w:rPr>
          <w:rStyle w:val="c8"/>
          <w:sz w:val="20"/>
          <w:szCs w:val="20"/>
        </w:rPr>
        <w:t>Тэтчэлл</w:t>
      </w:r>
      <w:proofErr w:type="spellEnd"/>
      <w:r w:rsidRPr="0072133A">
        <w:rPr>
          <w:rStyle w:val="c8"/>
          <w:sz w:val="20"/>
          <w:szCs w:val="20"/>
        </w:rPr>
        <w:t xml:space="preserve"> Д. – АСТ 2012;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> 3.Журавленко Н.И. Уроки пения.  – Минск: «</w:t>
      </w:r>
      <w:proofErr w:type="spellStart"/>
      <w:r w:rsidRPr="0072133A">
        <w:rPr>
          <w:rStyle w:val="c8"/>
          <w:sz w:val="20"/>
          <w:szCs w:val="20"/>
        </w:rPr>
        <w:t>Полиграфмаркет</w:t>
      </w:r>
      <w:proofErr w:type="spellEnd"/>
      <w:r w:rsidRPr="0072133A">
        <w:rPr>
          <w:rStyle w:val="c8"/>
          <w:sz w:val="20"/>
          <w:szCs w:val="20"/>
        </w:rPr>
        <w:t>», 2012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> 4.Музыка волн, музыка ветра. В. Цой. – ЭКСМО 2011;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 5.Нейл Моррис. Музыка и танец. Серия «Всё обо всём». – М.: 2012;    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 6.Острандер Ш., Шредер Л., </w:t>
      </w:r>
      <w:proofErr w:type="spellStart"/>
      <w:r w:rsidRPr="0072133A">
        <w:rPr>
          <w:rStyle w:val="c8"/>
          <w:sz w:val="20"/>
          <w:szCs w:val="20"/>
        </w:rPr>
        <w:t>Острандер</w:t>
      </w:r>
      <w:proofErr w:type="spellEnd"/>
      <w:r w:rsidRPr="0072133A">
        <w:rPr>
          <w:rStyle w:val="c8"/>
          <w:sz w:val="20"/>
          <w:szCs w:val="20"/>
        </w:rPr>
        <w:t xml:space="preserve"> Н. </w:t>
      </w:r>
      <w:proofErr w:type="spellStart"/>
      <w:r w:rsidRPr="0072133A">
        <w:rPr>
          <w:rStyle w:val="c8"/>
          <w:sz w:val="20"/>
          <w:szCs w:val="20"/>
        </w:rPr>
        <w:t>Суперобучение</w:t>
      </w:r>
      <w:proofErr w:type="spellEnd"/>
      <w:r w:rsidRPr="0072133A">
        <w:rPr>
          <w:rStyle w:val="c8"/>
          <w:sz w:val="20"/>
          <w:szCs w:val="20"/>
        </w:rPr>
        <w:t xml:space="preserve"> 2010.  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 7.Словарь юного музыканта. Михеева Л.В. – АСТ 2010;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 xml:space="preserve"> 8.Эффект Моцарта. </w:t>
      </w:r>
      <w:proofErr w:type="spellStart"/>
      <w:r w:rsidRPr="0072133A">
        <w:rPr>
          <w:rStyle w:val="c8"/>
          <w:sz w:val="20"/>
          <w:szCs w:val="20"/>
        </w:rPr>
        <w:t>Кэмпбелл</w:t>
      </w:r>
      <w:proofErr w:type="spellEnd"/>
      <w:r w:rsidRPr="0072133A">
        <w:rPr>
          <w:rStyle w:val="c8"/>
          <w:sz w:val="20"/>
          <w:szCs w:val="20"/>
        </w:rPr>
        <w:t xml:space="preserve"> Дон. – ООО «Попурри»2012; </w:t>
      </w:r>
    </w:p>
    <w:p w:rsidR="0072133A" w:rsidRPr="0072133A" w:rsidRDefault="0072133A" w:rsidP="0072133A">
      <w:pPr>
        <w:pStyle w:val="c17"/>
        <w:spacing w:before="0" w:beforeAutospacing="0" w:after="0" w:afterAutospacing="0"/>
        <w:rPr>
          <w:sz w:val="20"/>
          <w:szCs w:val="20"/>
        </w:rPr>
      </w:pPr>
      <w:r w:rsidRPr="0072133A">
        <w:rPr>
          <w:rStyle w:val="c8"/>
          <w:sz w:val="20"/>
          <w:szCs w:val="20"/>
        </w:rPr>
        <w:t> 9.Я познаю мир: Детская энциклопедия: Музыка/Авт.-сост. А.С. Кленов; под    </w:t>
      </w:r>
      <w:proofErr w:type="spellStart"/>
      <w:r w:rsidRPr="0072133A">
        <w:rPr>
          <w:rStyle w:val="c8"/>
          <w:sz w:val="20"/>
          <w:szCs w:val="20"/>
        </w:rPr>
        <w:t>общ</w:t>
      </w:r>
      <w:proofErr w:type="gramStart"/>
      <w:r w:rsidRPr="0072133A">
        <w:rPr>
          <w:rStyle w:val="c8"/>
          <w:sz w:val="20"/>
          <w:szCs w:val="20"/>
        </w:rPr>
        <w:t>.р</w:t>
      </w:r>
      <w:proofErr w:type="gramEnd"/>
      <w:r w:rsidRPr="0072133A">
        <w:rPr>
          <w:rStyle w:val="c8"/>
          <w:sz w:val="20"/>
          <w:szCs w:val="20"/>
        </w:rPr>
        <w:t>ед</w:t>
      </w:r>
      <w:proofErr w:type="spellEnd"/>
      <w:r w:rsidRPr="0072133A">
        <w:rPr>
          <w:rStyle w:val="c8"/>
          <w:sz w:val="20"/>
          <w:szCs w:val="20"/>
        </w:rPr>
        <w:t xml:space="preserve">. О.Г. </w:t>
      </w:r>
      <w:proofErr w:type="spellStart"/>
      <w:r w:rsidRPr="0072133A">
        <w:rPr>
          <w:rStyle w:val="c8"/>
          <w:sz w:val="20"/>
          <w:szCs w:val="20"/>
        </w:rPr>
        <w:t>Хинн</w:t>
      </w:r>
      <w:proofErr w:type="spellEnd"/>
      <w:r w:rsidRPr="0072133A">
        <w:rPr>
          <w:rStyle w:val="c8"/>
          <w:sz w:val="20"/>
          <w:szCs w:val="20"/>
        </w:rPr>
        <w:t xml:space="preserve">. – М.,2011 </w:t>
      </w:r>
    </w:p>
    <w:p w:rsidR="0072133A" w:rsidRDefault="0072133A" w:rsidP="0072133A">
      <w:pPr>
        <w:pStyle w:val="a3"/>
        <w:spacing w:before="0" w:beforeAutospacing="0" w:after="0" w:afterAutospacing="0"/>
        <w:ind w:left="720"/>
      </w:pPr>
      <w:bookmarkStart w:id="0" w:name="_GoBack"/>
      <w:bookmarkEnd w:id="0"/>
    </w:p>
    <w:sectPr w:rsidR="0072133A" w:rsidSect="00DF5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716"/>
    <w:multiLevelType w:val="multilevel"/>
    <w:tmpl w:val="A7CE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52F6"/>
    <w:multiLevelType w:val="multilevel"/>
    <w:tmpl w:val="D520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32F72"/>
    <w:multiLevelType w:val="multilevel"/>
    <w:tmpl w:val="B23AE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C069E"/>
    <w:multiLevelType w:val="multilevel"/>
    <w:tmpl w:val="F9D6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A15D1"/>
    <w:multiLevelType w:val="multilevel"/>
    <w:tmpl w:val="51F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37F33"/>
    <w:multiLevelType w:val="multilevel"/>
    <w:tmpl w:val="416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6E318B"/>
    <w:multiLevelType w:val="multilevel"/>
    <w:tmpl w:val="DFFA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A34EC"/>
    <w:multiLevelType w:val="multilevel"/>
    <w:tmpl w:val="20B2A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C3509"/>
    <w:multiLevelType w:val="multilevel"/>
    <w:tmpl w:val="A080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57446"/>
    <w:multiLevelType w:val="multilevel"/>
    <w:tmpl w:val="FA26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FE7CE2"/>
    <w:multiLevelType w:val="multilevel"/>
    <w:tmpl w:val="78364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AA0D5E"/>
    <w:multiLevelType w:val="multilevel"/>
    <w:tmpl w:val="08F4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E371E"/>
    <w:multiLevelType w:val="multilevel"/>
    <w:tmpl w:val="7554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05901"/>
    <w:multiLevelType w:val="multilevel"/>
    <w:tmpl w:val="8A8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A214F"/>
    <w:multiLevelType w:val="multilevel"/>
    <w:tmpl w:val="0376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C2566"/>
    <w:multiLevelType w:val="multilevel"/>
    <w:tmpl w:val="C74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211BAA"/>
    <w:multiLevelType w:val="multilevel"/>
    <w:tmpl w:val="E76C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85062"/>
    <w:multiLevelType w:val="multilevel"/>
    <w:tmpl w:val="F63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70CA2"/>
    <w:multiLevelType w:val="multilevel"/>
    <w:tmpl w:val="917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8"/>
  </w:num>
  <w:num w:numId="13">
    <w:abstractNumId w:val="5"/>
  </w:num>
  <w:num w:numId="14">
    <w:abstractNumId w:val="14"/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DF5BE8"/>
    <w:rsid w:val="001118E7"/>
    <w:rsid w:val="0020499F"/>
    <w:rsid w:val="0072133A"/>
    <w:rsid w:val="00A461BF"/>
    <w:rsid w:val="00DF5BE8"/>
    <w:rsid w:val="00E6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133A"/>
  </w:style>
  <w:style w:type="paragraph" w:customStyle="1" w:styleId="c17">
    <w:name w:val="c17"/>
    <w:basedOn w:val="a"/>
    <w:rsid w:val="007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133A"/>
  </w:style>
  <w:style w:type="paragraph" w:customStyle="1" w:styleId="c17">
    <w:name w:val="c17"/>
    <w:basedOn w:val="a"/>
    <w:rsid w:val="007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3</cp:revision>
  <dcterms:created xsi:type="dcterms:W3CDTF">2019-09-11T10:13:00Z</dcterms:created>
  <dcterms:modified xsi:type="dcterms:W3CDTF">2019-09-11T13:38:00Z</dcterms:modified>
</cp:coreProperties>
</file>