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AA" w:rsidRPr="00E05FF4" w:rsidRDefault="00E05FF4">
      <w:pPr>
        <w:rPr>
          <w:rFonts w:ascii="Times New Roman" w:hAnsi="Times New Roman" w:cs="Times New Roman"/>
          <w:b/>
          <w:sz w:val="20"/>
          <w:szCs w:val="20"/>
        </w:rPr>
      </w:pPr>
      <w:r w:rsidRPr="00E05FF4">
        <w:rPr>
          <w:rFonts w:ascii="Times New Roman" w:hAnsi="Times New Roman" w:cs="Times New Roman"/>
          <w:b/>
          <w:sz w:val="20"/>
          <w:szCs w:val="20"/>
        </w:rPr>
        <w:t>Аннотация</w:t>
      </w:r>
      <w:r w:rsidR="00ED0A45">
        <w:rPr>
          <w:rFonts w:ascii="Times New Roman" w:hAnsi="Times New Roman" w:cs="Times New Roman"/>
          <w:b/>
          <w:sz w:val="20"/>
          <w:szCs w:val="20"/>
        </w:rPr>
        <w:t xml:space="preserve"> к рабочей программе</w:t>
      </w:r>
      <w:r w:rsidRPr="00E05FF4">
        <w:rPr>
          <w:rFonts w:ascii="Times New Roman" w:hAnsi="Times New Roman" w:cs="Times New Roman"/>
          <w:b/>
          <w:sz w:val="20"/>
          <w:szCs w:val="20"/>
        </w:rPr>
        <w:t xml:space="preserve"> по внеурочной деятельности «Юный пешеход»</w:t>
      </w: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В начальных классах проводится работа по профилактике безопасности дорожного движения в соответствии со школьными программами, в которых большая часть времени уделяется изучению Правил дорожного движения. </w:t>
      </w: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Однако с пятого класса и старше работа со школьниками по безопасности движения проводится по плану воспитательной работы</w:t>
      </w: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В связи с этим, для того чтобы обеспечить требуемый уровень знаний, навыков по безопасности дорожного движения, необходимо создавать непрерывную систему обучения в течение школьного периода. В чем и состоит основная работа объединения «Юный велосипедист» и «ПДД» в системе дополнительного образования. </w:t>
      </w: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Программа кружка ориентирована на мальчиков и девочек и рассчитана на три этапа обучения.      </w:t>
      </w:r>
    </w:p>
    <w:p w:rsidR="00E05FF4" w:rsidRPr="00E05FF4" w:rsidRDefault="00E05FF4" w:rsidP="00E05FF4">
      <w:pPr>
        <w:spacing w:after="0" w:line="240" w:lineRule="auto"/>
        <w:ind w:left="-240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1 этап обучения – 1 час в неделю. </w:t>
      </w:r>
    </w:p>
    <w:p w:rsidR="00E05FF4" w:rsidRPr="00E05FF4" w:rsidRDefault="00E05FF4" w:rsidP="00E05FF4">
      <w:pPr>
        <w:spacing w:after="0" w:line="240" w:lineRule="auto"/>
        <w:ind w:left="-240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2 этап обучения – 1 час в неделю. </w:t>
      </w:r>
    </w:p>
    <w:p w:rsidR="00E05FF4" w:rsidRPr="00E05FF4" w:rsidRDefault="00E05FF4" w:rsidP="00E05FF4">
      <w:pPr>
        <w:spacing w:after="0" w:line="240" w:lineRule="auto"/>
        <w:ind w:left="-240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3 этап обучения – 1 час в неделю.</w:t>
      </w: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Программа предназначена для детей от младшего школьного возраста до среднего школьного возраста.</w:t>
      </w: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 Учебный процесс строится в соответствии с психологическими особенностями детей путём постепенного усложнения материала от простого к </w:t>
      </w:r>
      <w:proofErr w:type="gramStart"/>
      <w:r w:rsidRPr="00E05FF4">
        <w:rPr>
          <w:rFonts w:ascii="Times New Roman" w:hAnsi="Times New Roman" w:cs="Times New Roman"/>
          <w:sz w:val="20"/>
          <w:szCs w:val="20"/>
        </w:rPr>
        <w:t>сложному</w:t>
      </w:r>
      <w:proofErr w:type="gramEnd"/>
      <w:r w:rsidRPr="00E05FF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05FF4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E05FF4">
        <w:rPr>
          <w:rFonts w:ascii="Times New Roman" w:hAnsi="Times New Roman" w:cs="Times New Roman"/>
          <w:sz w:val="20"/>
          <w:szCs w:val="20"/>
        </w:rPr>
        <w:t xml:space="preserve"> данной программе способствует решению проблем интеллектуального и специального развития детей.</w:t>
      </w: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 В процессе обучения в детях развивается чувство ответственности, усидчивости, умения мыслить, анализировать, прогнозировать. Полученные знания имеют немаловажное значение для подготовки к профессиональному образованию.</w:t>
      </w:r>
    </w:p>
    <w:p w:rsidR="00E05FF4" w:rsidRPr="00E05FF4" w:rsidRDefault="00E05FF4" w:rsidP="00E05FF4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05FF4">
        <w:rPr>
          <w:rFonts w:ascii="Times New Roman" w:hAnsi="Times New Roman" w:cs="Times New Roman"/>
          <w:sz w:val="20"/>
          <w:szCs w:val="20"/>
          <w:u w:val="single"/>
        </w:rPr>
        <w:t xml:space="preserve">Цели программы. </w:t>
      </w:r>
    </w:p>
    <w:p w:rsidR="00E05FF4" w:rsidRPr="00E05FF4" w:rsidRDefault="00E05FF4" w:rsidP="00E05FF4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Обучение детей безопасному поведению на автомобильных дорогах.</w:t>
      </w:r>
    </w:p>
    <w:p w:rsidR="00E05FF4" w:rsidRPr="00E05FF4" w:rsidRDefault="00E05FF4" w:rsidP="00E05FF4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Формирование навыков и умений наблюдать за дорожной обстановкой, предвидеть опасные ситуации, не входить в них, а в случае попадания умению выйти из них с наименьшими последствиями.</w:t>
      </w:r>
    </w:p>
    <w:p w:rsidR="00E05FF4" w:rsidRPr="00E05FF4" w:rsidRDefault="00E05FF4" w:rsidP="00E05FF4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Развитие мыслительных навыков, интеллектуальных способностей. </w:t>
      </w:r>
    </w:p>
    <w:p w:rsidR="00E05FF4" w:rsidRPr="00E05FF4" w:rsidRDefault="00E05FF4" w:rsidP="00E05FF4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Воспитание дисциплинированных детей и сознательного выполнения Правил дорожного движения, культуры поведения в дорожно-транспортном процессе.</w:t>
      </w:r>
    </w:p>
    <w:p w:rsidR="00E05FF4" w:rsidRPr="00E05FF4" w:rsidRDefault="00E05FF4" w:rsidP="00E05FF4">
      <w:pPr>
        <w:spacing w:after="0" w:line="240" w:lineRule="auto"/>
        <w:ind w:left="-774" w:right="-42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05FF4">
        <w:rPr>
          <w:rFonts w:ascii="Times New Roman" w:hAnsi="Times New Roman" w:cs="Times New Roman"/>
          <w:sz w:val="20"/>
          <w:szCs w:val="20"/>
          <w:u w:val="single"/>
        </w:rPr>
        <w:t xml:space="preserve">Задачи программы. </w:t>
      </w:r>
    </w:p>
    <w:p w:rsidR="00E05FF4" w:rsidRPr="00E05FF4" w:rsidRDefault="00E05FF4" w:rsidP="00E05FF4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Проведение пропаганды ПДД в детских садах, школах и на улицах.</w:t>
      </w:r>
    </w:p>
    <w:p w:rsidR="00E05FF4" w:rsidRPr="00E05FF4" w:rsidRDefault="00E05FF4" w:rsidP="00E05FF4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Формировать умение применять на практике полученные знания.</w:t>
      </w:r>
    </w:p>
    <w:p w:rsidR="00E05FF4" w:rsidRPr="00E05FF4" w:rsidRDefault="00E05FF4" w:rsidP="00E05FF4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Формировать позитивное отношение к соблюдению Правил дорожного движения.</w:t>
      </w:r>
    </w:p>
    <w:p w:rsid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</w:p>
    <w:p w:rsidR="00E05FF4" w:rsidRPr="00E05FF4" w:rsidRDefault="00E05FF4" w:rsidP="00E05FF4">
      <w:pPr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       Список методической литературы.</w:t>
      </w:r>
    </w:p>
    <w:p w:rsidR="00E05FF4" w:rsidRPr="00E05FF4" w:rsidRDefault="00E05FF4" w:rsidP="00E05FF4">
      <w:pPr>
        <w:pStyle w:val="a3"/>
        <w:numPr>
          <w:ilvl w:val="0"/>
          <w:numId w:val="3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В.И. </w:t>
      </w:r>
      <w:proofErr w:type="spellStart"/>
      <w:r w:rsidRPr="00E05FF4">
        <w:rPr>
          <w:rFonts w:ascii="Times New Roman" w:hAnsi="Times New Roman" w:cs="Times New Roman"/>
          <w:sz w:val="20"/>
          <w:szCs w:val="20"/>
        </w:rPr>
        <w:t>Ковалько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 xml:space="preserve"> «Игровой модальный курс по ПДД или школьник вышел на улицу». Москва «</w:t>
      </w:r>
      <w:proofErr w:type="spellStart"/>
      <w:r w:rsidRPr="00E05FF4">
        <w:rPr>
          <w:rFonts w:ascii="Times New Roman" w:hAnsi="Times New Roman" w:cs="Times New Roman"/>
          <w:sz w:val="20"/>
          <w:szCs w:val="20"/>
        </w:rPr>
        <w:t>Вако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>». 2004 г.</w:t>
      </w:r>
    </w:p>
    <w:p w:rsidR="00E05FF4" w:rsidRPr="00E05FF4" w:rsidRDefault="00E05FF4" w:rsidP="00E05FF4">
      <w:pPr>
        <w:pStyle w:val="a3"/>
        <w:numPr>
          <w:ilvl w:val="0"/>
          <w:numId w:val="3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«Уроки по ПДД». Екатеринбург. ЗАО «Калан». 2000 г.</w:t>
      </w:r>
    </w:p>
    <w:p w:rsidR="00E05FF4" w:rsidRPr="00E05FF4" w:rsidRDefault="00E05FF4" w:rsidP="00E05FF4">
      <w:pPr>
        <w:pStyle w:val="a3"/>
        <w:numPr>
          <w:ilvl w:val="0"/>
          <w:numId w:val="3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Правила дорожного движения РФ. Комментарии. Изд. «Мартин». 2003 г.</w:t>
      </w:r>
    </w:p>
    <w:p w:rsidR="00E05FF4" w:rsidRPr="00E05FF4" w:rsidRDefault="00E05FF4" w:rsidP="00E05FF4">
      <w:pPr>
        <w:pStyle w:val="a3"/>
        <w:numPr>
          <w:ilvl w:val="0"/>
          <w:numId w:val="3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Извекова Н.А. «Правила дорожного движения». Для 1,2,3 </w:t>
      </w:r>
      <w:proofErr w:type="spellStart"/>
      <w:r w:rsidRPr="00E05FF4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>. Москва «Просвещение». 1988г.</w:t>
      </w:r>
    </w:p>
    <w:p w:rsidR="00E05FF4" w:rsidRPr="00E05FF4" w:rsidRDefault="00E05FF4" w:rsidP="00E05FF4">
      <w:pPr>
        <w:pStyle w:val="a3"/>
        <w:numPr>
          <w:ilvl w:val="0"/>
          <w:numId w:val="3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proofErr w:type="spellStart"/>
      <w:r w:rsidRPr="00E05FF4">
        <w:rPr>
          <w:rFonts w:ascii="Times New Roman" w:hAnsi="Times New Roman" w:cs="Times New Roman"/>
          <w:sz w:val="20"/>
          <w:szCs w:val="20"/>
        </w:rPr>
        <w:t>Якупов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 xml:space="preserve"> А.М. «Уроки безопасности движения в </w:t>
      </w:r>
      <w:proofErr w:type="spellStart"/>
      <w:r w:rsidRPr="00E05FF4">
        <w:rPr>
          <w:rFonts w:ascii="Times New Roman" w:hAnsi="Times New Roman" w:cs="Times New Roman"/>
          <w:sz w:val="20"/>
          <w:szCs w:val="20"/>
        </w:rPr>
        <w:t>нач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>. школе». Магнитогорск. 1996 г.</w:t>
      </w:r>
    </w:p>
    <w:p w:rsidR="00E05FF4" w:rsidRPr="00E05FF4" w:rsidRDefault="00E05FF4" w:rsidP="00E05FF4">
      <w:pPr>
        <w:pStyle w:val="a3"/>
        <w:numPr>
          <w:ilvl w:val="0"/>
          <w:numId w:val="3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proofErr w:type="spellStart"/>
      <w:r w:rsidRPr="00E05FF4">
        <w:rPr>
          <w:rFonts w:ascii="Times New Roman" w:hAnsi="Times New Roman" w:cs="Times New Roman"/>
          <w:sz w:val="20"/>
          <w:szCs w:val="20"/>
        </w:rPr>
        <w:t>Якупов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 xml:space="preserve"> А.М. «Сборник задач по основам безопасности дорожного движения 4-9 </w:t>
      </w:r>
      <w:proofErr w:type="spellStart"/>
      <w:r w:rsidRPr="00E05FF4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>.». Тула.2000г.</w:t>
      </w:r>
    </w:p>
    <w:p w:rsidR="00E05FF4" w:rsidRPr="00E05FF4" w:rsidRDefault="00E05FF4" w:rsidP="00E05FF4">
      <w:p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 xml:space="preserve">Список литературы для детей. </w:t>
      </w:r>
    </w:p>
    <w:p w:rsidR="00E05FF4" w:rsidRPr="00E05FF4" w:rsidRDefault="00E05FF4" w:rsidP="00E05FF4">
      <w:pPr>
        <w:pStyle w:val="a3"/>
        <w:numPr>
          <w:ilvl w:val="0"/>
          <w:numId w:val="4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Володарская В.Н. «Рабочая тетрадь по ПДД». Изд. «Калан». 1996 г.</w:t>
      </w:r>
    </w:p>
    <w:p w:rsidR="00E05FF4" w:rsidRPr="00E05FF4" w:rsidRDefault="00E05FF4" w:rsidP="00E05FF4">
      <w:pPr>
        <w:pStyle w:val="a3"/>
        <w:numPr>
          <w:ilvl w:val="0"/>
          <w:numId w:val="4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proofErr w:type="spellStart"/>
      <w:r w:rsidRPr="00E05FF4">
        <w:rPr>
          <w:rFonts w:ascii="Times New Roman" w:hAnsi="Times New Roman" w:cs="Times New Roman"/>
          <w:sz w:val="20"/>
          <w:szCs w:val="20"/>
        </w:rPr>
        <w:t>Громовский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 xml:space="preserve"> Г.Б. и др. «Экзаменационные «тематические» задачи для подготовки к </w:t>
      </w:r>
      <w:proofErr w:type="gramStart"/>
      <w:r w:rsidRPr="00E05FF4">
        <w:rPr>
          <w:rFonts w:ascii="Times New Roman" w:hAnsi="Times New Roman" w:cs="Times New Roman"/>
          <w:sz w:val="20"/>
          <w:szCs w:val="20"/>
        </w:rPr>
        <w:t>теоретическим</w:t>
      </w:r>
      <w:proofErr w:type="gramEnd"/>
      <w:r w:rsidRPr="00E05FF4">
        <w:rPr>
          <w:rFonts w:ascii="Times New Roman" w:hAnsi="Times New Roman" w:cs="Times New Roman"/>
          <w:sz w:val="20"/>
          <w:szCs w:val="20"/>
        </w:rPr>
        <w:t xml:space="preserve"> на право управления транспортными средствами всех категорий». Москва. «Издательский Дом</w:t>
      </w:r>
      <w:proofErr w:type="gramStart"/>
      <w:r w:rsidRPr="00E05FF4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E05FF4">
        <w:rPr>
          <w:rFonts w:ascii="Times New Roman" w:hAnsi="Times New Roman" w:cs="Times New Roman"/>
          <w:sz w:val="20"/>
          <w:szCs w:val="20"/>
        </w:rPr>
        <w:t>ретий Рим». 2003 г.</w:t>
      </w:r>
    </w:p>
    <w:p w:rsidR="00E05FF4" w:rsidRPr="00E05FF4" w:rsidRDefault="00E05FF4" w:rsidP="00E05FF4">
      <w:pPr>
        <w:pStyle w:val="a3"/>
        <w:numPr>
          <w:ilvl w:val="0"/>
          <w:numId w:val="4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proofErr w:type="spellStart"/>
      <w:r w:rsidRPr="00E05FF4">
        <w:rPr>
          <w:rFonts w:ascii="Times New Roman" w:hAnsi="Times New Roman" w:cs="Times New Roman"/>
          <w:sz w:val="20"/>
          <w:szCs w:val="20"/>
        </w:rPr>
        <w:t>Якупов</w:t>
      </w:r>
      <w:proofErr w:type="spellEnd"/>
      <w:r w:rsidRPr="00E05FF4">
        <w:rPr>
          <w:rFonts w:ascii="Times New Roman" w:hAnsi="Times New Roman" w:cs="Times New Roman"/>
          <w:sz w:val="20"/>
          <w:szCs w:val="20"/>
        </w:rPr>
        <w:t xml:space="preserve"> А.М. «Безопасность на улицах и дорогах». Тула 2000 г.</w:t>
      </w:r>
    </w:p>
    <w:p w:rsidR="00E05FF4" w:rsidRPr="00E05FF4" w:rsidRDefault="00E05FF4" w:rsidP="00E05FF4">
      <w:pPr>
        <w:pStyle w:val="a3"/>
        <w:numPr>
          <w:ilvl w:val="0"/>
          <w:numId w:val="4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Фролов М.П. «Безопасность на улицах и дорогах». Тула 2000 г.</w:t>
      </w:r>
    </w:p>
    <w:p w:rsidR="00E05FF4" w:rsidRPr="00E05FF4" w:rsidRDefault="00E05FF4" w:rsidP="00E05FF4">
      <w:pPr>
        <w:pStyle w:val="a3"/>
        <w:numPr>
          <w:ilvl w:val="0"/>
          <w:numId w:val="4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Рыбин А.Л. «Дорожная азбука велосипедиста». Москва. «Просвещение». 1992 г.</w:t>
      </w:r>
    </w:p>
    <w:p w:rsidR="00E05FF4" w:rsidRPr="00E05FF4" w:rsidRDefault="00E05FF4" w:rsidP="00E05FF4">
      <w:pPr>
        <w:pStyle w:val="a3"/>
        <w:numPr>
          <w:ilvl w:val="0"/>
          <w:numId w:val="4"/>
        </w:numPr>
        <w:spacing w:after="0" w:line="240" w:lineRule="auto"/>
        <w:ind w:left="-851" w:right="-426"/>
        <w:rPr>
          <w:rFonts w:ascii="Times New Roman" w:hAnsi="Times New Roman" w:cs="Times New Roman"/>
          <w:sz w:val="20"/>
          <w:szCs w:val="20"/>
        </w:rPr>
      </w:pPr>
      <w:r w:rsidRPr="00E05FF4">
        <w:rPr>
          <w:rFonts w:ascii="Times New Roman" w:hAnsi="Times New Roman" w:cs="Times New Roman"/>
          <w:sz w:val="20"/>
          <w:szCs w:val="20"/>
        </w:rPr>
        <w:t>Правила Дорожного Движение РФ. Москва.</w:t>
      </w:r>
    </w:p>
    <w:p w:rsidR="00E05FF4" w:rsidRPr="00E05FF4" w:rsidRDefault="00E05FF4" w:rsidP="00E05FF4">
      <w:pPr>
        <w:spacing w:after="0"/>
        <w:rPr>
          <w:b/>
        </w:rPr>
      </w:pPr>
    </w:p>
    <w:sectPr w:rsidR="00E05FF4" w:rsidRPr="00E05FF4" w:rsidSect="00EE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88E"/>
    <w:multiLevelType w:val="hybridMultilevel"/>
    <w:tmpl w:val="775A46F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41366DC4"/>
    <w:multiLevelType w:val="hybridMultilevel"/>
    <w:tmpl w:val="854AF90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65570494"/>
    <w:multiLevelType w:val="hybridMultilevel"/>
    <w:tmpl w:val="C646134C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77316D94"/>
    <w:multiLevelType w:val="hybridMultilevel"/>
    <w:tmpl w:val="4D145EF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F4"/>
    <w:rsid w:val="00E05FF4"/>
    <w:rsid w:val="00E923A1"/>
    <w:rsid w:val="00ED0A45"/>
    <w:rsid w:val="00E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Школа</cp:lastModifiedBy>
  <cp:revision>2</cp:revision>
  <dcterms:created xsi:type="dcterms:W3CDTF">2019-09-11T10:15:00Z</dcterms:created>
  <dcterms:modified xsi:type="dcterms:W3CDTF">2019-09-11T10:45:00Z</dcterms:modified>
</cp:coreProperties>
</file>