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49" w:rsidRPr="003A2149" w:rsidRDefault="003A2149" w:rsidP="003A2149">
      <w:pPr>
        <w:spacing w:after="0" w:line="240" w:lineRule="auto"/>
        <w:jc w:val="center"/>
        <w:rPr>
          <w:rFonts w:ascii="Times New Roman" w:eastAsia="Times New Roman" w:hAnsi="Times New Roman" w:cs="Times New Roman"/>
          <w:color w:val="404040"/>
          <w:sz w:val="20"/>
          <w:szCs w:val="20"/>
          <w:lang w:eastAsia="ru-RU"/>
        </w:rPr>
      </w:pPr>
      <w:r w:rsidRPr="003A2149">
        <w:rPr>
          <w:rFonts w:ascii="Times New Roman" w:eastAsia="Times New Roman" w:hAnsi="Times New Roman" w:cs="Times New Roman"/>
          <w:color w:val="404040"/>
          <w:sz w:val="20"/>
          <w:szCs w:val="20"/>
          <w:lang w:eastAsia="ru-RU"/>
        </w:rPr>
        <w:t>Муниципальное автономное общеобразовательное учреждение</w:t>
      </w:r>
      <w:bookmarkStart w:id="0" w:name="_GoBack"/>
      <w:bookmarkEnd w:id="0"/>
    </w:p>
    <w:p w:rsidR="003A2149" w:rsidRPr="003A2149" w:rsidRDefault="003A2149" w:rsidP="003A2149">
      <w:pPr>
        <w:spacing w:after="0" w:line="240" w:lineRule="auto"/>
        <w:jc w:val="center"/>
        <w:rPr>
          <w:rFonts w:ascii="Times New Roman" w:eastAsia="Times New Roman" w:hAnsi="Times New Roman" w:cs="Times New Roman"/>
          <w:color w:val="404040"/>
          <w:sz w:val="20"/>
          <w:szCs w:val="20"/>
          <w:lang w:eastAsia="ru-RU"/>
        </w:rPr>
      </w:pPr>
      <w:r w:rsidRPr="003A2149">
        <w:rPr>
          <w:rFonts w:ascii="Times New Roman" w:eastAsia="Times New Roman" w:hAnsi="Times New Roman" w:cs="Times New Roman"/>
          <w:color w:val="404040"/>
          <w:sz w:val="20"/>
          <w:szCs w:val="20"/>
          <w:lang w:eastAsia="ru-RU"/>
        </w:rPr>
        <w:t>Шишкинская средняя общеобразовательная школа</w:t>
      </w:r>
    </w:p>
    <w:p w:rsidR="003A2149" w:rsidRPr="003A2149" w:rsidRDefault="003A2149" w:rsidP="003A2149">
      <w:pPr>
        <w:spacing w:after="0" w:line="240" w:lineRule="auto"/>
        <w:jc w:val="center"/>
        <w:rPr>
          <w:rFonts w:ascii="Times New Roman" w:eastAsia="Times New Roman" w:hAnsi="Times New Roman" w:cs="Times New Roman"/>
          <w:color w:val="404040"/>
          <w:sz w:val="20"/>
          <w:szCs w:val="20"/>
          <w:lang w:eastAsia="ru-RU"/>
        </w:rPr>
      </w:pPr>
      <w:proofErr w:type="spellStart"/>
      <w:r w:rsidRPr="003A2149">
        <w:rPr>
          <w:rFonts w:ascii="Times New Roman" w:eastAsia="Times New Roman" w:hAnsi="Times New Roman" w:cs="Times New Roman"/>
          <w:color w:val="404040"/>
          <w:sz w:val="20"/>
          <w:szCs w:val="20"/>
          <w:lang w:eastAsia="ru-RU"/>
        </w:rPr>
        <w:t>Вагайского</w:t>
      </w:r>
      <w:proofErr w:type="spellEnd"/>
      <w:r w:rsidRPr="003A2149">
        <w:rPr>
          <w:rFonts w:ascii="Times New Roman" w:eastAsia="Times New Roman" w:hAnsi="Times New Roman" w:cs="Times New Roman"/>
          <w:color w:val="404040"/>
          <w:sz w:val="20"/>
          <w:szCs w:val="20"/>
          <w:lang w:eastAsia="ru-RU"/>
        </w:rPr>
        <w:t xml:space="preserve"> района Тюменской области</w:t>
      </w:r>
    </w:p>
    <w:p w:rsidR="003A2149" w:rsidRPr="003A2149" w:rsidRDefault="003A2149" w:rsidP="003A2149">
      <w:pPr>
        <w:spacing w:after="0" w:line="240" w:lineRule="auto"/>
        <w:jc w:val="center"/>
        <w:rPr>
          <w:rFonts w:ascii="Times New Roman" w:eastAsia="Times New Roman" w:hAnsi="Times New Roman" w:cs="Times New Roman"/>
          <w:color w:val="404040"/>
          <w:sz w:val="20"/>
          <w:szCs w:val="20"/>
          <w:lang w:eastAsia="ru-RU"/>
        </w:rPr>
      </w:pPr>
    </w:p>
    <w:tbl>
      <w:tblPr>
        <w:tblStyle w:val="1"/>
        <w:tblW w:w="0" w:type="auto"/>
        <w:tblInd w:w="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302"/>
        <w:gridCol w:w="4303"/>
      </w:tblGrid>
      <w:tr w:rsidR="003A2149" w:rsidRPr="003A2149" w:rsidTr="003A2149">
        <w:trPr>
          <w:trHeight w:val="2611"/>
        </w:trPr>
        <w:tc>
          <w:tcPr>
            <w:tcW w:w="4302" w:type="dxa"/>
          </w:tcPr>
          <w:p w:rsidR="003A2149" w:rsidRPr="003A2149" w:rsidRDefault="003A2149" w:rsidP="003A2149">
            <w:pPr>
              <w:spacing w:line="276" w:lineRule="auto"/>
              <w:rPr>
                <w:rFonts w:ascii="Times New Roman" w:eastAsia="Times New Roman" w:hAnsi="Times New Roman" w:cs="Times New Roman"/>
                <w:color w:val="404040"/>
                <w:sz w:val="20"/>
                <w:szCs w:val="20"/>
                <w:lang w:eastAsia="ru-RU"/>
              </w:rPr>
            </w:pPr>
          </w:p>
          <w:p w:rsidR="003A2149" w:rsidRPr="003A2149" w:rsidRDefault="003A2149" w:rsidP="003A2149">
            <w:pPr>
              <w:spacing w:line="276" w:lineRule="auto"/>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 xml:space="preserve">РАССМОТРЕНО </w:t>
            </w:r>
          </w:p>
          <w:p w:rsidR="003A2149" w:rsidRPr="003A2149" w:rsidRDefault="003A2149" w:rsidP="003A2149">
            <w:pPr>
              <w:spacing w:line="276" w:lineRule="auto"/>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на заседании ШМО  учителей</w:t>
            </w:r>
          </w:p>
          <w:p w:rsidR="003A2149" w:rsidRPr="003A2149" w:rsidRDefault="003A2149" w:rsidP="003A2149">
            <w:pPr>
              <w:spacing w:line="276" w:lineRule="auto"/>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Русского языка и литературы</w:t>
            </w:r>
          </w:p>
          <w:p w:rsidR="003A2149" w:rsidRPr="003A2149" w:rsidRDefault="003A2149" w:rsidP="003A2149">
            <w:pPr>
              <w:spacing w:line="276" w:lineRule="auto"/>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протокол № 01 от 30 августа 2019 г</w:t>
            </w:r>
          </w:p>
          <w:p w:rsidR="003A2149" w:rsidRPr="003A2149" w:rsidRDefault="003A2149" w:rsidP="003A2149">
            <w:pPr>
              <w:spacing w:line="276" w:lineRule="auto"/>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руководитель ШМО</w:t>
            </w:r>
          </w:p>
          <w:p w:rsidR="003A2149" w:rsidRPr="003A2149" w:rsidRDefault="003A2149" w:rsidP="003A2149">
            <w:pPr>
              <w:spacing w:line="276" w:lineRule="auto"/>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______________ /</w:t>
            </w:r>
            <w:proofErr w:type="spellStart"/>
            <w:r w:rsidRPr="003A2149">
              <w:rPr>
                <w:rFonts w:ascii="Times New Roman" w:eastAsia="Times New Roman" w:hAnsi="Times New Roman" w:cs="Times New Roman"/>
                <w:color w:val="404040"/>
                <w:sz w:val="24"/>
                <w:szCs w:val="24"/>
                <w:lang w:eastAsia="ru-RU"/>
              </w:rPr>
              <w:t>Уразаева</w:t>
            </w:r>
            <w:proofErr w:type="spellEnd"/>
            <w:r w:rsidRPr="003A2149">
              <w:rPr>
                <w:rFonts w:ascii="Times New Roman" w:eastAsia="Times New Roman" w:hAnsi="Times New Roman" w:cs="Times New Roman"/>
                <w:color w:val="404040"/>
                <w:sz w:val="24"/>
                <w:szCs w:val="24"/>
                <w:lang w:eastAsia="ru-RU"/>
              </w:rPr>
              <w:t xml:space="preserve"> Л.И./ </w:t>
            </w:r>
          </w:p>
          <w:p w:rsidR="003A2149" w:rsidRPr="003A2149" w:rsidRDefault="003A2149" w:rsidP="003A2149">
            <w:pPr>
              <w:spacing w:line="276" w:lineRule="auto"/>
              <w:rPr>
                <w:rFonts w:ascii="Times New Roman" w:eastAsia="Times New Roman" w:hAnsi="Times New Roman" w:cs="Times New Roman"/>
                <w:color w:val="404040"/>
                <w:sz w:val="20"/>
                <w:szCs w:val="20"/>
                <w:lang w:eastAsia="ru-RU"/>
              </w:rPr>
            </w:pPr>
            <w:r w:rsidRPr="003A2149">
              <w:rPr>
                <w:rFonts w:ascii="Times New Roman" w:eastAsia="Times New Roman" w:hAnsi="Times New Roman" w:cs="Times New Roman"/>
                <w:color w:val="404040"/>
                <w:sz w:val="20"/>
                <w:szCs w:val="20"/>
                <w:lang w:eastAsia="ru-RU"/>
              </w:rPr>
              <w:t xml:space="preserve">                         </w:t>
            </w:r>
          </w:p>
        </w:tc>
        <w:tc>
          <w:tcPr>
            <w:tcW w:w="4302" w:type="dxa"/>
          </w:tcPr>
          <w:p w:rsidR="003A2149" w:rsidRPr="003A2149" w:rsidRDefault="003A2149" w:rsidP="003A2149">
            <w:pPr>
              <w:spacing w:line="276" w:lineRule="auto"/>
              <w:rPr>
                <w:rFonts w:ascii="Times New Roman" w:eastAsia="Times New Roman" w:hAnsi="Times New Roman" w:cs="Times New Roman"/>
                <w:color w:val="404040"/>
                <w:sz w:val="20"/>
                <w:szCs w:val="20"/>
                <w:lang w:eastAsia="ru-RU"/>
              </w:rPr>
            </w:pPr>
            <w:r w:rsidRPr="003A2149">
              <w:rPr>
                <w:rFonts w:ascii="Times New Roman" w:eastAsia="Times New Roman" w:hAnsi="Times New Roman" w:cs="Times New Roman"/>
                <w:noProof/>
                <w:color w:val="404040"/>
                <w:sz w:val="20"/>
                <w:szCs w:val="20"/>
                <w:lang w:eastAsia="ru-RU"/>
              </w:rPr>
              <w:drawing>
                <wp:anchor distT="0" distB="0" distL="114300" distR="114300" simplePos="0" relativeHeight="251658240" behindDoc="1" locked="0" layoutInCell="1" allowOverlap="1" wp14:anchorId="122FD452" wp14:editId="4FF107A2">
                  <wp:simplePos x="0" y="0"/>
                  <wp:positionH relativeFrom="column">
                    <wp:posOffset>273858</wp:posOffset>
                  </wp:positionH>
                  <wp:positionV relativeFrom="paragraph">
                    <wp:posOffset>10795</wp:posOffset>
                  </wp:positionV>
                  <wp:extent cx="4802332" cy="2036618"/>
                  <wp:effectExtent l="19050" t="0" r="0" b="0"/>
                  <wp:wrapNone/>
                  <wp:docPr id="2" name="Рисунок 2" descr="F:\раб прогр 19-20 примеры\Рабочие программы мои 19-20\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 прогр 19-20 примеры\Рабочие программы мои 19-20\титульный.jpg"/>
                          <pic:cNvPicPr>
                            <a:picLocks noChangeAspect="1" noChangeArrowheads="1"/>
                          </pic:cNvPicPr>
                        </pic:nvPicPr>
                        <pic:blipFill>
                          <a:blip r:embed="rId7"/>
                          <a:srcRect/>
                          <a:stretch>
                            <a:fillRect/>
                          </a:stretch>
                        </pic:blipFill>
                        <pic:spPr bwMode="auto">
                          <a:xfrm>
                            <a:off x="0" y="0"/>
                            <a:ext cx="4802332" cy="2036618"/>
                          </a:xfrm>
                          <a:prstGeom prst="rect">
                            <a:avLst/>
                          </a:prstGeom>
                          <a:noFill/>
                          <a:ln w="9525">
                            <a:noFill/>
                            <a:miter lim="800000"/>
                            <a:headEnd/>
                            <a:tailEnd/>
                          </a:ln>
                        </pic:spPr>
                      </pic:pic>
                    </a:graphicData>
                  </a:graphic>
                </wp:anchor>
              </w:drawing>
            </w:r>
          </w:p>
        </w:tc>
        <w:tc>
          <w:tcPr>
            <w:tcW w:w="4303" w:type="dxa"/>
          </w:tcPr>
          <w:p w:rsidR="003A2149" w:rsidRPr="003A2149" w:rsidRDefault="003A2149" w:rsidP="003A2149">
            <w:pPr>
              <w:spacing w:line="276" w:lineRule="auto"/>
              <w:rPr>
                <w:rFonts w:ascii="Times New Roman" w:eastAsia="Times New Roman" w:hAnsi="Times New Roman" w:cs="Times New Roman"/>
                <w:color w:val="404040"/>
                <w:lang w:eastAsia="ru-RU"/>
              </w:rPr>
            </w:pPr>
          </w:p>
          <w:p w:rsidR="003A2149" w:rsidRPr="003A2149" w:rsidRDefault="00214F48" w:rsidP="003A2149">
            <w:pPr>
              <w:spacing w:before="240" w:after="240" w:line="720" w:lineRule="auto"/>
              <w:rPr>
                <w:rFonts w:ascii="Times New Roman" w:eastAsia="Times New Roman" w:hAnsi="Times New Roman" w:cs="Times New Roman"/>
                <w:color w:val="404040"/>
                <w:lang w:eastAsia="ru-RU"/>
              </w:rPr>
            </w:pPr>
            <w:r>
              <w:rPr>
                <w:rFonts w:ascii="Times New Roman" w:eastAsia="Times New Roman" w:hAnsi="Times New Roman" w:cs="Times New Roman"/>
                <w:noProof/>
                <w:color w:val="404040"/>
                <w:lang w:eastAsia="ru-RU"/>
              </w:rPr>
              <w:pict>
                <v:rect id="_x0000_s1026" style="position:absolute;margin-left:6.8pt;margin-top:22.85pt;width:167.95pt;height:20.2pt;z-index:251660288" filled="f" stroked="f">
                  <v:textbox style="mso-next-textbox:#_x0000_s1026">
                    <w:txbxContent>
                      <w:p w:rsidR="00214F48" w:rsidRPr="003A2149" w:rsidRDefault="00214F48" w:rsidP="003A2149">
                        <w:pPr>
                          <w:rPr>
                            <w:color w:val="595959"/>
                          </w:rPr>
                        </w:pPr>
                        <w:r w:rsidRPr="003A2149">
                          <w:rPr>
                            <w:color w:val="595959"/>
                            <w:sz w:val="20"/>
                            <w:szCs w:val="20"/>
                          </w:rPr>
                          <w:t xml:space="preserve">                       30.08.2019 г      137-од</w:t>
                        </w:r>
                      </w:p>
                    </w:txbxContent>
                  </v:textbox>
                </v:rect>
              </w:pict>
            </w:r>
            <w:r w:rsidR="003A2149" w:rsidRPr="003A2149">
              <w:rPr>
                <w:rFonts w:ascii="Times New Roman" w:eastAsia="Times New Roman" w:hAnsi="Times New Roman" w:cs="Times New Roman"/>
                <w:color w:val="404040"/>
                <w:lang w:eastAsia="ru-RU"/>
              </w:rPr>
              <w:t xml:space="preserve">         </w:t>
            </w:r>
          </w:p>
          <w:p w:rsidR="003A2149" w:rsidRPr="003A2149" w:rsidRDefault="003A2149" w:rsidP="003A2149">
            <w:pPr>
              <w:spacing w:line="276" w:lineRule="auto"/>
              <w:rPr>
                <w:rFonts w:ascii="Times New Roman" w:eastAsia="Times New Roman" w:hAnsi="Times New Roman" w:cs="Times New Roman"/>
                <w:color w:val="404040"/>
                <w:sz w:val="20"/>
                <w:szCs w:val="20"/>
                <w:lang w:eastAsia="ru-RU"/>
              </w:rPr>
            </w:pPr>
          </w:p>
        </w:tc>
      </w:tr>
    </w:tbl>
    <w:p w:rsidR="003A2149" w:rsidRPr="003A2149" w:rsidRDefault="003A2149" w:rsidP="003A2149">
      <w:pPr>
        <w:spacing w:after="0"/>
        <w:rPr>
          <w:rFonts w:ascii="Times New Roman" w:eastAsia="Times New Roman" w:hAnsi="Times New Roman" w:cs="Times New Roman"/>
          <w:color w:val="404040"/>
          <w:sz w:val="24"/>
          <w:szCs w:val="24"/>
          <w:lang w:eastAsia="ru-RU"/>
        </w:rPr>
      </w:pPr>
    </w:p>
    <w:p w:rsidR="003A2149" w:rsidRPr="003A2149" w:rsidRDefault="003A2149" w:rsidP="003A2149">
      <w:pPr>
        <w:spacing w:after="0"/>
        <w:rPr>
          <w:rFonts w:ascii="Times New Roman" w:eastAsia="Times New Roman" w:hAnsi="Times New Roman" w:cs="Times New Roman"/>
          <w:color w:val="404040"/>
          <w:sz w:val="24"/>
          <w:szCs w:val="24"/>
          <w:lang w:eastAsia="ru-RU"/>
        </w:rPr>
      </w:pPr>
      <w:r w:rsidRPr="003A2149">
        <w:rPr>
          <w:rFonts w:ascii="Times New Roman" w:eastAsia="Times New Roman" w:hAnsi="Times New Roman" w:cs="Times New Roman"/>
          <w:color w:val="404040"/>
          <w:sz w:val="24"/>
          <w:szCs w:val="24"/>
          <w:lang w:eastAsia="ru-RU"/>
        </w:rPr>
        <w:t xml:space="preserve">                                                                       </w:t>
      </w:r>
    </w:p>
    <w:p w:rsidR="003A2149" w:rsidRPr="003A2149" w:rsidRDefault="003A2149" w:rsidP="003A2149">
      <w:pPr>
        <w:spacing w:after="0"/>
        <w:rPr>
          <w:rFonts w:ascii="Times New Roman" w:eastAsia="Times New Roman" w:hAnsi="Times New Roman" w:cs="Times New Roman"/>
          <w:color w:val="404040"/>
          <w:sz w:val="24"/>
          <w:szCs w:val="24"/>
          <w:lang w:eastAsia="ru-RU"/>
        </w:rPr>
      </w:pPr>
    </w:p>
    <w:p w:rsidR="003A2149" w:rsidRPr="003A2149" w:rsidRDefault="003A2149" w:rsidP="003A2149">
      <w:pPr>
        <w:spacing w:after="0"/>
        <w:jc w:val="center"/>
        <w:rPr>
          <w:rFonts w:ascii="Times New Roman" w:eastAsia="Times New Roman" w:hAnsi="Times New Roman" w:cs="Times New Roman"/>
          <w:b/>
          <w:color w:val="404040"/>
          <w:sz w:val="20"/>
          <w:szCs w:val="20"/>
          <w:lang w:eastAsia="ru-RU"/>
        </w:rPr>
      </w:pPr>
    </w:p>
    <w:p w:rsidR="003A2149" w:rsidRPr="003A2149" w:rsidRDefault="003A2149" w:rsidP="003A2149">
      <w:pPr>
        <w:spacing w:after="0"/>
        <w:jc w:val="center"/>
        <w:rPr>
          <w:rFonts w:ascii="Times New Roman" w:eastAsia="Times New Roman" w:hAnsi="Times New Roman" w:cs="Times New Roman"/>
          <w:b/>
          <w:color w:val="404040"/>
          <w:sz w:val="20"/>
          <w:szCs w:val="20"/>
          <w:lang w:eastAsia="ru-RU"/>
        </w:rPr>
      </w:pPr>
      <w:r w:rsidRPr="003A2149">
        <w:rPr>
          <w:rFonts w:ascii="Times New Roman" w:eastAsia="Times New Roman" w:hAnsi="Times New Roman" w:cs="Times New Roman"/>
          <w:b/>
          <w:color w:val="404040"/>
          <w:sz w:val="20"/>
          <w:szCs w:val="20"/>
          <w:lang w:eastAsia="ru-RU"/>
        </w:rPr>
        <w:t>РАБОЧАЯ ПРОГРАММА</w:t>
      </w:r>
    </w:p>
    <w:p w:rsidR="003A2149" w:rsidRPr="003A2149" w:rsidRDefault="003A2149" w:rsidP="003A2149">
      <w:pPr>
        <w:spacing w:after="0"/>
        <w:jc w:val="center"/>
        <w:rPr>
          <w:rFonts w:ascii="Times New Roman" w:eastAsia="Times New Roman" w:hAnsi="Times New Roman" w:cs="Times New Roman"/>
          <w:b/>
          <w:color w:val="404040"/>
          <w:sz w:val="20"/>
          <w:szCs w:val="20"/>
          <w:lang w:eastAsia="ru-RU"/>
        </w:rPr>
      </w:pPr>
      <w:r w:rsidRPr="003A2149">
        <w:rPr>
          <w:rFonts w:ascii="Times New Roman" w:eastAsia="Times New Roman" w:hAnsi="Times New Roman" w:cs="Times New Roman"/>
          <w:b/>
          <w:color w:val="404040"/>
          <w:sz w:val="20"/>
          <w:szCs w:val="20"/>
          <w:lang w:eastAsia="ru-RU"/>
        </w:rPr>
        <w:t xml:space="preserve">по учебному предмету </w:t>
      </w:r>
      <w:r>
        <w:rPr>
          <w:rFonts w:ascii="Times New Roman" w:eastAsia="Times New Roman" w:hAnsi="Times New Roman" w:cs="Times New Roman"/>
          <w:b/>
          <w:color w:val="404040"/>
          <w:sz w:val="20"/>
          <w:szCs w:val="20"/>
          <w:lang w:eastAsia="ru-RU"/>
        </w:rPr>
        <w:t xml:space="preserve">«Русский язык», </w:t>
      </w:r>
      <w:r w:rsidRPr="003A2149">
        <w:rPr>
          <w:rFonts w:ascii="Times New Roman" w:eastAsia="Times New Roman" w:hAnsi="Times New Roman" w:cs="Times New Roman"/>
          <w:b/>
          <w:color w:val="404040"/>
          <w:sz w:val="20"/>
          <w:szCs w:val="20"/>
          <w:lang w:eastAsia="ru-RU"/>
        </w:rPr>
        <w:t>11 класс</w:t>
      </w:r>
    </w:p>
    <w:p w:rsidR="003A2149" w:rsidRPr="003A2149" w:rsidRDefault="003A2149" w:rsidP="003A2149">
      <w:pPr>
        <w:spacing w:after="0"/>
        <w:jc w:val="center"/>
        <w:rPr>
          <w:rFonts w:ascii="Times New Roman" w:eastAsia="Times New Roman" w:hAnsi="Times New Roman" w:cs="Times New Roman"/>
          <w:b/>
          <w:color w:val="404040"/>
          <w:sz w:val="20"/>
          <w:szCs w:val="20"/>
          <w:lang w:eastAsia="ru-RU"/>
        </w:rPr>
      </w:pPr>
      <w:r w:rsidRPr="003A2149">
        <w:rPr>
          <w:rFonts w:ascii="Times New Roman" w:eastAsia="Times New Roman" w:hAnsi="Times New Roman" w:cs="Times New Roman"/>
          <w:b/>
          <w:color w:val="404040"/>
          <w:sz w:val="20"/>
          <w:szCs w:val="20"/>
          <w:lang w:eastAsia="ru-RU"/>
        </w:rPr>
        <w:t>на 2019-2020 учебный год</w:t>
      </w:r>
    </w:p>
    <w:p w:rsidR="003A2149" w:rsidRPr="003A2149" w:rsidRDefault="003A2149" w:rsidP="003A2149">
      <w:pPr>
        <w:spacing w:after="0"/>
        <w:jc w:val="center"/>
        <w:rPr>
          <w:rFonts w:ascii="Times New Roman" w:eastAsia="Times New Roman" w:hAnsi="Times New Roman" w:cs="Times New Roman"/>
          <w:b/>
          <w:color w:val="404040"/>
          <w:sz w:val="20"/>
          <w:szCs w:val="20"/>
          <w:lang w:eastAsia="ru-RU"/>
        </w:rPr>
      </w:pPr>
    </w:p>
    <w:p w:rsidR="003A2149" w:rsidRPr="003A2149" w:rsidRDefault="003A2149" w:rsidP="003A2149">
      <w:pPr>
        <w:spacing w:after="0"/>
        <w:jc w:val="center"/>
        <w:rPr>
          <w:rFonts w:ascii="Times New Roman" w:eastAsia="Times New Roman" w:hAnsi="Times New Roman" w:cs="Times New Roman"/>
          <w:b/>
          <w:color w:val="404040"/>
          <w:sz w:val="20"/>
          <w:szCs w:val="20"/>
          <w:lang w:eastAsia="ru-RU"/>
        </w:rPr>
      </w:pPr>
    </w:p>
    <w:p w:rsidR="003A2149" w:rsidRPr="003A2149" w:rsidRDefault="003A2149" w:rsidP="003A2149">
      <w:pPr>
        <w:spacing w:after="0" w:line="240" w:lineRule="auto"/>
        <w:jc w:val="right"/>
        <w:rPr>
          <w:rFonts w:ascii="Times New Roman" w:eastAsia="Times New Roman" w:hAnsi="Times New Roman" w:cs="Times New Roman"/>
          <w:color w:val="404040"/>
          <w:sz w:val="24"/>
          <w:szCs w:val="24"/>
          <w:lang w:eastAsia="ru-RU"/>
        </w:rPr>
      </w:pPr>
    </w:p>
    <w:p w:rsidR="003A2149" w:rsidRPr="003A2149" w:rsidRDefault="003A2149" w:rsidP="003A2149">
      <w:pPr>
        <w:spacing w:after="0"/>
        <w:rPr>
          <w:rFonts w:ascii="Times New Roman" w:eastAsia="Times New Roman" w:hAnsi="Times New Roman" w:cs="Times New Roman"/>
          <w:b/>
          <w:color w:val="404040"/>
          <w:sz w:val="20"/>
          <w:szCs w:val="20"/>
          <w:lang w:eastAsia="ru-RU"/>
        </w:rPr>
      </w:pPr>
    </w:p>
    <w:p w:rsidR="003A2149" w:rsidRPr="003A2149" w:rsidRDefault="003A2149" w:rsidP="003A2149">
      <w:pPr>
        <w:spacing w:after="0"/>
        <w:jc w:val="right"/>
        <w:rPr>
          <w:rFonts w:ascii="Times New Roman" w:eastAsia="Times New Roman" w:hAnsi="Times New Roman" w:cs="Times New Roman"/>
          <w:color w:val="404040"/>
          <w:sz w:val="20"/>
          <w:szCs w:val="20"/>
          <w:lang w:eastAsia="ru-RU"/>
        </w:rPr>
      </w:pPr>
      <w:r w:rsidRPr="003A2149">
        <w:rPr>
          <w:rFonts w:ascii="Times New Roman" w:eastAsia="Times New Roman" w:hAnsi="Times New Roman" w:cs="Times New Roman"/>
          <w:color w:val="404040"/>
          <w:sz w:val="20"/>
          <w:szCs w:val="20"/>
          <w:lang w:eastAsia="ru-RU"/>
        </w:rPr>
        <w:t xml:space="preserve">составитель: учитель </w:t>
      </w:r>
      <w:r>
        <w:rPr>
          <w:rFonts w:ascii="Times New Roman" w:eastAsia="Times New Roman" w:hAnsi="Times New Roman" w:cs="Times New Roman"/>
          <w:color w:val="404040"/>
          <w:sz w:val="20"/>
          <w:szCs w:val="20"/>
          <w:lang w:eastAsia="ru-RU"/>
        </w:rPr>
        <w:t xml:space="preserve">русского языка и литературы </w:t>
      </w:r>
      <w:proofErr w:type="spellStart"/>
      <w:r>
        <w:rPr>
          <w:rFonts w:ascii="Times New Roman" w:eastAsia="Times New Roman" w:hAnsi="Times New Roman" w:cs="Times New Roman"/>
          <w:color w:val="404040"/>
          <w:sz w:val="20"/>
          <w:szCs w:val="20"/>
          <w:lang w:eastAsia="ru-RU"/>
        </w:rPr>
        <w:t>Таскаева</w:t>
      </w:r>
      <w:proofErr w:type="spellEnd"/>
      <w:r>
        <w:rPr>
          <w:rFonts w:ascii="Times New Roman" w:eastAsia="Times New Roman" w:hAnsi="Times New Roman" w:cs="Times New Roman"/>
          <w:color w:val="404040"/>
          <w:sz w:val="20"/>
          <w:szCs w:val="20"/>
          <w:lang w:eastAsia="ru-RU"/>
        </w:rPr>
        <w:t xml:space="preserve"> И</w:t>
      </w:r>
      <w:proofErr w:type="gramStart"/>
      <w:r>
        <w:rPr>
          <w:rFonts w:ascii="Times New Roman" w:eastAsia="Times New Roman" w:hAnsi="Times New Roman" w:cs="Times New Roman"/>
          <w:color w:val="404040"/>
          <w:sz w:val="20"/>
          <w:szCs w:val="20"/>
          <w:lang w:eastAsia="ru-RU"/>
        </w:rPr>
        <w:t>,С</w:t>
      </w:r>
      <w:proofErr w:type="gramEnd"/>
      <w:r>
        <w:rPr>
          <w:rFonts w:ascii="Times New Roman" w:eastAsia="Times New Roman" w:hAnsi="Times New Roman" w:cs="Times New Roman"/>
          <w:color w:val="404040"/>
          <w:sz w:val="20"/>
          <w:szCs w:val="20"/>
          <w:lang w:eastAsia="ru-RU"/>
        </w:rPr>
        <w:t>,</w:t>
      </w:r>
    </w:p>
    <w:p w:rsidR="003A2149" w:rsidRPr="003A2149" w:rsidRDefault="003A2149" w:rsidP="003A2149">
      <w:pPr>
        <w:spacing w:after="0" w:line="240" w:lineRule="auto"/>
        <w:jc w:val="right"/>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jc w:val="right"/>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jc w:val="right"/>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jc w:val="right"/>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rPr>
          <w:rFonts w:ascii="Times New Roman" w:eastAsia="Times New Roman" w:hAnsi="Times New Roman" w:cs="Times New Roman"/>
          <w:color w:val="404040"/>
          <w:sz w:val="24"/>
          <w:szCs w:val="24"/>
          <w:lang w:eastAsia="ru-RU"/>
        </w:rPr>
      </w:pPr>
    </w:p>
    <w:p w:rsidR="003A2149" w:rsidRPr="003A2149" w:rsidRDefault="003A2149" w:rsidP="003A2149">
      <w:pPr>
        <w:spacing w:after="0" w:line="240" w:lineRule="auto"/>
        <w:rPr>
          <w:rFonts w:ascii="Times New Roman" w:eastAsia="Times New Roman" w:hAnsi="Times New Roman" w:cs="Times New Roman"/>
          <w:color w:val="404040"/>
          <w:sz w:val="24"/>
          <w:szCs w:val="24"/>
          <w:lang w:eastAsia="ru-RU"/>
        </w:rPr>
      </w:pPr>
    </w:p>
    <w:p w:rsidR="003A2149" w:rsidRPr="003A2149" w:rsidRDefault="003A2149" w:rsidP="003A2149">
      <w:pPr>
        <w:spacing w:after="0"/>
        <w:jc w:val="right"/>
        <w:rPr>
          <w:rFonts w:ascii="Times New Roman" w:eastAsia="Times New Roman" w:hAnsi="Times New Roman" w:cs="Times New Roman"/>
          <w:color w:val="404040"/>
          <w:sz w:val="24"/>
          <w:szCs w:val="24"/>
          <w:lang w:eastAsia="ru-RU"/>
        </w:rPr>
      </w:pPr>
    </w:p>
    <w:p w:rsidR="003A2149" w:rsidRPr="003A2149" w:rsidRDefault="003A2149" w:rsidP="003A2149">
      <w:pPr>
        <w:spacing w:after="0"/>
        <w:jc w:val="center"/>
        <w:rPr>
          <w:rFonts w:ascii="Times New Roman" w:eastAsia="Times New Roman" w:hAnsi="Times New Roman" w:cs="Times New Roman"/>
          <w:color w:val="404040"/>
          <w:sz w:val="20"/>
          <w:szCs w:val="20"/>
          <w:lang w:eastAsia="ru-RU"/>
        </w:rPr>
      </w:pPr>
      <w:proofErr w:type="spellStart"/>
      <w:r w:rsidRPr="003A2149">
        <w:rPr>
          <w:rFonts w:ascii="Times New Roman" w:eastAsia="Times New Roman" w:hAnsi="Times New Roman" w:cs="Times New Roman"/>
          <w:color w:val="404040"/>
          <w:sz w:val="20"/>
          <w:szCs w:val="20"/>
          <w:lang w:eastAsia="ru-RU"/>
        </w:rPr>
        <w:t>с.Птицкое</w:t>
      </w:r>
      <w:proofErr w:type="spellEnd"/>
      <w:r w:rsidRPr="003A2149">
        <w:rPr>
          <w:rFonts w:ascii="Times New Roman" w:eastAsia="Times New Roman" w:hAnsi="Times New Roman" w:cs="Times New Roman"/>
          <w:color w:val="404040"/>
          <w:sz w:val="20"/>
          <w:szCs w:val="20"/>
          <w:lang w:eastAsia="ru-RU"/>
        </w:rPr>
        <w:t>, 2019</w:t>
      </w:r>
    </w:p>
    <w:p w:rsidR="003A2149" w:rsidRPr="003A2149" w:rsidRDefault="003A2149" w:rsidP="003A2149">
      <w:pPr>
        <w:spacing w:after="0" w:line="240" w:lineRule="auto"/>
        <w:jc w:val="center"/>
        <w:rPr>
          <w:rFonts w:ascii="Times New Roman" w:eastAsia="Times New Roman" w:hAnsi="Times New Roman" w:cs="Times New Roman"/>
          <w:color w:val="404040"/>
          <w:sz w:val="24"/>
          <w:szCs w:val="24"/>
          <w:lang w:eastAsia="ru-RU"/>
        </w:rPr>
      </w:pPr>
    </w:p>
    <w:p w:rsidR="00214F48" w:rsidRPr="00697C1E" w:rsidRDefault="00214F48" w:rsidP="00214F48">
      <w:pPr>
        <w:numPr>
          <w:ilvl w:val="0"/>
          <w:numId w:val="46"/>
        </w:numPr>
        <w:spacing w:after="0" w:line="240" w:lineRule="auto"/>
        <w:contextualSpacing/>
        <w:jc w:val="center"/>
        <w:rPr>
          <w:rFonts w:ascii="Times New Roman" w:eastAsia="Calibri" w:hAnsi="Times New Roman" w:cs="Times New Roman"/>
          <w:b/>
          <w:sz w:val="24"/>
          <w:szCs w:val="24"/>
        </w:rPr>
      </w:pPr>
      <w:r w:rsidRPr="00697C1E">
        <w:rPr>
          <w:rFonts w:ascii="Times New Roman" w:eastAsia="Calibri" w:hAnsi="Times New Roman" w:cs="Times New Roman"/>
          <w:b/>
          <w:sz w:val="24"/>
          <w:szCs w:val="24"/>
        </w:rPr>
        <w:t>Пояснительная записка</w:t>
      </w:r>
    </w:p>
    <w:p w:rsidR="00214F48" w:rsidRPr="00697C1E" w:rsidRDefault="00214F48" w:rsidP="00214F48">
      <w:pPr>
        <w:spacing w:after="0" w:line="240" w:lineRule="auto"/>
        <w:ind w:left="426" w:firstLine="425"/>
        <w:contextualSpacing/>
        <w:jc w:val="center"/>
        <w:rPr>
          <w:rFonts w:ascii="Times New Roman" w:eastAsia="Calibri" w:hAnsi="Times New Roman" w:cs="Times New Roman"/>
          <w:b/>
          <w:sz w:val="24"/>
          <w:szCs w:val="24"/>
        </w:rPr>
      </w:pPr>
    </w:p>
    <w:p w:rsidR="00214F48" w:rsidRPr="00697C1E" w:rsidRDefault="00214F48" w:rsidP="00214F48">
      <w:pPr>
        <w:spacing w:after="0" w:line="240" w:lineRule="auto"/>
        <w:ind w:firstLine="567"/>
        <w:contextualSpacing/>
        <w:jc w:val="both"/>
        <w:rPr>
          <w:rFonts w:ascii="Times New Roman" w:eastAsia="Calibri" w:hAnsi="Times New Roman" w:cs="Times New Roman"/>
          <w:sz w:val="24"/>
          <w:szCs w:val="24"/>
        </w:rPr>
      </w:pPr>
      <w:proofErr w:type="gramStart"/>
      <w:r w:rsidRPr="00697C1E">
        <w:rPr>
          <w:rFonts w:ascii="Times New Roman" w:eastAsia="Calibri" w:hAnsi="Times New Roman" w:cs="Times New Roman"/>
          <w:sz w:val="24"/>
          <w:szCs w:val="24"/>
        </w:rPr>
        <w:t xml:space="preserve">Рабочая учебная программа по русскому языку для 11 класса (базовый уровень)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русскому языку для 11 класса базового уровня и учебной программы по русскому языку для 11 класса, допущенной Министерством образования и науки Российской Федерации  в 2006 году (автор-составитель  </w:t>
      </w:r>
      <w:proofErr w:type="spellStart"/>
      <w:r w:rsidRPr="00697C1E">
        <w:rPr>
          <w:rFonts w:ascii="Times New Roman" w:eastAsia="Calibri" w:hAnsi="Times New Roman" w:cs="Times New Roman"/>
          <w:sz w:val="24"/>
          <w:szCs w:val="24"/>
        </w:rPr>
        <w:t>Гольцова</w:t>
      </w:r>
      <w:proofErr w:type="spellEnd"/>
      <w:r w:rsidRPr="00697C1E">
        <w:rPr>
          <w:rFonts w:ascii="Times New Roman" w:eastAsia="Calibri" w:hAnsi="Times New Roman" w:cs="Times New Roman"/>
          <w:sz w:val="24"/>
          <w:szCs w:val="24"/>
        </w:rPr>
        <w:t xml:space="preserve"> Н.Г.).</w:t>
      </w:r>
      <w:proofErr w:type="gramEnd"/>
    </w:p>
    <w:p w:rsidR="00214F48" w:rsidRPr="00697C1E" w:rsidRDefault="00214F48" w:rsidP="00214F48">
      <w:pPr>
        <w:spacing w:after="0" w:line="240" w:lineRule="auto"/>
        <w:ind w:firstLine="567"/>
        <w:contextualSpacing/>
        <w:jc w:val="both"/>
        <w:rPr>
          <w:rFonts w:ascii="Times New Roman" w:eastAsia="Calibri" w:hAnsi="Times New Roman" w:cs="Times New Roman"/>
          <w:sz w:val="24"/>
          <w:szCs w:val="24"/>
        </w:rPr>
      </w:pPr>
    </w:p>
    <w:p w:rsidR="00214F48" w:rsidRPr="00697C1E" w:rsidRDefault="00214F48" w:rsidP="00214F48">
      <w:pPr>
        <w:spacing w:after="0" w:line="240" w:lineRule="auto"/>
        <w:ind w:firstLine="567"/>
        <w:rPr>
          <w:rFonts w:ascii="Times New Roman" w:hAnsi="Times New Roman" w:cs="Times New Roman"/>
          <w:b/>
          <w:sz w:val="24"/>
          <w:szCs w:val="24"/>
        </w:rPr>
      </w:pPr>
      <w:r w:rsidRPr="00697C1E">
        <w:rPr>
          <w:rFonts w:ascii="Times New Roman" w:hAnsi="Times New Roman" w:cs="Times New Roman"/>
          <w:b/>
          <w:sz w:val="24"/>
          <w:szCs w:val="24"/>
        </w:rPr>
        <w:t>Нормативно-правовые документы, обеспечивающие реализацию программы:</w:t>
      </w:r>
    </w:p>
    <w:p w:rsidR="00214F48" w:rsidRPr="00697C1E" w:rsidRDefault="00214F48" w:rsidP="00214F48">
      <w:pPr>
        <w:spacing w:after="0" w:line="240" w:lineRule="auto"/>
        <w:ind w:firstLine="567"/>
        <w:jc w:val="both"/>
        <w:rPr>
          <w:rFonts w:ascii="Times New Roman" w:hAnsi="Times New Roman" w:cs="Times New Roman"/>
          <w:sz w:val="24"/>
          <w:szCs w:val="24"/>
        </w:rPr>
      </w:pPr>
      <w:r w:rsidRPr="00697C1E">
        <w:rPr>
          <w:rFonts w:ascii="Times New Roman" w:hAnsi="Times New Roman" w:cs="Times New Roman"/>
          <w:sz w:val="24"/>
          <w:szCs w:val="24"/>
        </w:rPr>
        <w:t>- Федеральный закон от 29.12.2012 года №273 ФЗ (ред. от 13.07.2015) «Об образовании в Российской Федерации» (с изм. и доп. вступ. в силу с 24.07.2015).</w:t>
      </w:r>
    </w:p>
    <w:p w:rsidR="00214F48" w:rsidRPr="00697C1E" w:rsidRDefault="00214F48" w:rsidP="00214F48">
      <w:pPr>
        <w:spacing w:after="0" w:line="240" w:lineRule="auto"/>
        <w:ind w:firstLine="567"/>
        <w:jc w:val="both"/>
        <w:rPr>
          <w:rFonts w:ascii="Times New Roman" w:hAnsi="Times New Roman" w:cs="Times New Roman"/>
          <w:sz w:val="24"/>
          <w:szCs w:val="24"/>
        </w:rPr>
      </w:pPr>
      <w:r w:rsidRPr="00697C1E">
        <w:rPr>
          <w:rFonts w:ascii="Times New Roman" w:hAnsi="Times New Roman" w:cs="Times New Roman"/>
          <w:sz w:val="24"/>
          <w:szCs w:val="24"/>
        </w:rPr>
        <w:t xml:space="preserve">- Приказ Минобразования России от 05.03.2004 г. №1089 «Об утверждении федерального компонента государственных образовательных стандартов начального общего, основного общего и среднего образования» (в ред. Приказов </w:t>
      </w:r>
      <w:proofErr w:type="spellStart"/>
      <w:r w:rsidRPr="00697C1E">
        <w:rPr>
          <w:rFonts w:ascii="Times New Roman" w:hAnsi="Times New Roman" w:cs="Times New Roman"/>
          <w:sz w:val="24"/>
          <w:szCs w:val="24"/>
        </w:rPr>
        <w:t>Минобрнауки</w:t>
      </w:r>
      <w:proofErr w:type="spellEnd"/>
      <w:r w:rsidRPr="00697C1E">
        <w:rPr>
          <w:rFonts w:ascii="Times New Roman" w:hAnsi="Times New Roman" w:cs="Times New Roman"/>
          <w:sz w:val="24"/>
          <w:szCs w:val="24"/>
        </w:rPr>
        <w:t xml:space="preserve"> РФ от 19.10.2009 №427).</w:t>
      </w:r>
    </w:p>
    <w:p w:rsidR="00214F48" w:rsidRPr="00697C1E" w:rsidRDefault="00214F48" w:rsidP="00214F48">
      <w:pPr>
        <w:spacing w:after="0" w:line="240" w:lineRule="auto"/>
        <w:ind w:firstLine="567"/>
        <w:jc w:val="both"/>
        <w:rPr>
          <w:rFonts w:ascii="Times New Roman" w:hAnsi="Times New Roman" w:cs="Times New Roman"/>
          <w:sz w:val="24"/>
          <w:szCs w:val="24"/>
        </w:rPr>
      </w:pPr>
      <w:r w:rsidRPr="00697C1E">
        <w:rPr>
          <w:rFonts w:ascii="Times New Roman" w:hAnsi="Times New Roman" w:cs="Times New Roman"/>
          <w:sz w:val="24"/>
          <w:szCs w:val="24"/>
        </w:rPr>
        <w:t>- Федеральный компонент государственного стандарта основного общего образования.</w:t>
      </w:r>
    </w:p>
    <w:p w:rsidR="00214F48" w:rsidRPr="00697C1E" w:rsidRDefault="00214F48" w:rsidP="00214F48">
      <w:pPr>
        <w:spacing w:after="0" w:line="240" w:lineRule="auto"/>
        <w:ind w:firstLine="567"/>
        <w:jc w:val="both"/>
        <w:rPr>
          <w:rFonts w:ascii="Times New Roman" w:hAnsi="Times New Roman" w:cs="Times New Roman"/>
          <w:color w:val="000000" w:themeColor="text1"/>
          <w:sz w:val="24"/>
          <w:szCs w:val="24"/>
        </w:rPr>
      </w:pPr>
    </w:p>
    <w:p w:rsidR="00214F48" w:rsidRPr="00697C1E" w:rsidRDefault="00214F48" w:rsidP="00214F48">
      <w:pPr>
        <w:spacing w:after="0" w:line="240" w:lineRule="auto"/>
        <w:ind w:firstLine="567"/>
        <w:jc w:val="both"/>
        <w:rPr>
          <w:rFonts w:ascii="Times New Roman" w:hAnsi="Times New Roman" w:cs="Times New Roman"/>
          <w:b/>
          <w:color w:val="000000" w:themeColor="text1"/>
          <w:sz w:val="24"/>
          <w:szCs w:val="24"/>
        </w:rPr>
      </w:pPr>
      <w:r w:rsidRPr="00697C1E">
        <w:rPr>
          <w:rFonts w:ascii="Times New Roman" w:hAnsi="Times New Roman" w:cs="Times New Roman"/>
          <w:b/>
          <w:color w:val="000000" w:themeColor="text1"/>
          <w:sz w:val="24"/>
          <w:szCs w:val="24"/>
        </w:rPr>
        <w:t>Цели и задачи обучения</w:t>
      </w:r>
    </w:p>
    <w:p w:rsidR="00214F48" w:rsidRPr="00697C1E" w:rsidRDefault="00214F48" w:rsidP="00214F48">
      <w:pPr>
        <w:spacing w:after="0" w:line="240" w:lineRule="auto"/>
        <w:ind w:firstLine="567"/>
        <w:jc w:val="both"/>
        <w:rPr>
          <w:rFonts w:ascii="Times New Roman" w:hAnsi="Times New Roman" w:cs="Times New Roman"/>
          <w:b/>
          <w:color w:val="000000" w:themeColor="text1"/>
          <w:sz w:val="24"/>
          <w:szCs w:val="24"/>
        </w:rPr>
      </w:pP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Изучение русского языка на базовом уровне среднего (полного) общего образования направлено на достижение следующих целей:</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697C1E">
        <w:rPr>
          <w:rFonts w:ascii="Times New Roman" w:eastAsia="Times New Roman" w:hAnsi="Times New Roman" w:cs="Times New Roman"/>
          <w:color w:val="000000" w:themeColor="text1"/>
          <w:sz w:val="24"/>
          <w:szCs w:val="24"/>
          <w:lang w:eastAsia="ru-RU"/>
        </w:rPr>
        <w:t>культуроведческой</w:t>
      </w:r>
      <w:proofErr w:type="spellEnd"/>
      <w:r w:rsidRPr="00697C1E">
        <w:rPr>
          <w:rFonts w:ascii="Times New Roman" w:eastAsia="Times New Roman" w:hAnsi="Times New Roman" w:cs="Times New Roman"/>
          <w:color w:val="000000" w:themeColor="text1"/>
          <w:sz w:val="24"/>
          <w:szCs w:val="24"/>
          <w:lang w:eastAsia="ru-RU"/>
        </w:rPr>
        <w:t xml:space="preserve"> компетенций.</w:t>
      </w:r>
    </w:p>
    <w:p w:rsidR="00214F48" w:rsidRPr="00697C1E" w:rsidRDefault="00214F48" w:rsidP="00214F48">
      <w:pPr>
        <w:spacing w:after="0" w:line="240" w:lineRule="auto"/>
        <w:ind w:firstLine="567"/>
        <w:rPr>
          <w:rFonts w:ascii="Times New Roman" w:hAnsi="Times New Roman" w:cs="Times New Roman"/>
          <w:b/>
          <w:sz w:val="24"/>
          <w:szCs w:val="24"/>
        </w:rPr>
      </w:pPr>
      <w:r w:rsidRPr="00697C1E">
        <w:rPr>
          <w:rFonts w:ascii="Times New Roman" w:hAnsi="Times New Roman" w:cs="Times New Roman"/>
          <w:b/>
          <w:sz w:val="24"/>
          <w:szCs w:val="24"/>
        </w:rPr>
        <w:t>Место предмета в учебном плане</w:t>
      </w:r>
    </w:p>
    <w:p w:rsidR="00214F48" w:rsidRPr="00697C1E" w:rsidRDefault="00214F48" w:rsidP="00214F48">
      <w:pPr>
        <w:spacing w:after="0" w:line="240" w:lineRule="auto"/>
        <w:ind w:firstLine="567"/>
        <w:jc w:val="both"/>
        <w:rPr>
          <w:rFonts w:ascii="Times New Roman" w:hAnsi="Times New Roman" w:cs="Times New Roman"/>
          <w:sz w:val="24"/>
          <w:szCs w:val="24"/>
        </w:rPr>
      </w:pPr>
      <w:r w:rsidRPr="00697C1E">
        <w:rPr>
          <w:rFonts w:ascii="Times New Roman" w:hAnsi="Times New Roman" w:cs="Times New Roman"/>
          <w:sz w:val="24"/>
          <w:szCs w:val="24"/>
        </w:rPr>
        <w:t>На изучение предмета в 11 классе отводится 2 часа в неделю, всего 68 часов за учебный год</w:t>
      </w:r>
    </w:p>
    <w:p w:rsidR="00214F48" w:rsidRPr="00697C1E" w:rsidRDefault="00214F48" w:rsidP="00214F48">
      <w:pPr>
        <w:spacing w:after="0" w:line="240" w:lineRule="auto"/>
        <w:ind w:firstLine="567"/>
        <w:jc w:val="both"/>
        <w:rPr>
          <w:rFonts w:ascii="Times New Roman" w:hAnsi="Times New Roman" w:cs="Times New Roman"/>
          <w:sz w:val="24"/>
          <w:szCs w:val="24"/>
        </w:rPr>
      </w:pPr>
      <w:r w:rsidRPr="00697C1E">
        <w:rPr>
          <w:rFonts w:ascii="Times New Roman" w:hAnsi="Times New Roman" w:cs="Times New Roman"/>
          <w:sz w:val="24"/>
          <w:szCs w:val="24"/>
        </w:rPr>
        <w:t xml:space="preserve">На развитие речи отводится 7 часов, на контроль знаний – 4 часа. </w:t>
      </w:r>
    </w:p>
    <w:p w:rsidR="00214F48" w:rsidRPr="00697C1E" w:rsidRDefault="00214F48" w:rsidP="00214F48">
      <w:pPr>
        <w:spacing w:after="0" w:line="240" w:lineRule="auto"/>
        <w:ind w:firstLine="567"/>
        <w:jc w:val="both"/>
        <w:rPr>
          <w:rFonts w:ascii="Times New Roman" w:hAnsi="Times New Roman" w:cs="Times New Roman"/>
          <w:sz w:val="24"/>
          <w:szCs w:val="24"/>
        </w:rPr>
      </w:pPr>
      <w:r w:rsidRPr="00697C1E">
        <w:rPr>
          <w:rFonts w:ascii="Times New Roman" w:hAnsi="Times New Roman" w:cs="Times New Roman"/>
          <w:sz w:val="24"/>
          <w:szCs w:val="24"/>
        </w:rPr>
        <w:t>Количество практических работ в формате ЕГЭ - 4 часа.</w:t>
      </w:r>
    </w:p>
    <w:p w:rsidR="00214F48" w:rsidRPr="00697C1E" w:rsidRDefault="00214F48" w:rsidP="00214F48">
      <w:pPr>
        <w:spacing w:after="0" w:line="240" w:lineRule="auto"/>
        <w:ind w:firstLine="567"/>
        <w:jc w:val="both"/>
        <w:rPr>
          <w:rFonts w:ascii="Times New Roman" w:hAnsi="Times New Roman" w:cs="Times New Roman"/>
          <w:sz w:val="24"/>
          <w:szCs w:val="24"/>
        </w:rPr>
      </w:pPr>
    </w:p>
    <w:p w:rsidR="00214F48" w:rsidRPr="00697C1E" w:rsidRDefault="00214F48" w:rsidP="00214F48">
      <w:pPr>
        <w:spacing w:after="0" w:line="240" w:lineRule="auto"/>
        <w:ind w:firstLine="567"/>
        <w:rPr>
          <w:rFonts w:ascii="Times New Roman" w:hAnsi="Times New Roman" w:cs="Times New Roman"/>
          <w:b/>
          <w:sz w:val="24"/>
          <w:szCs w:val="24"/>
        </w:rPr>
      </w:pPr>
      <w:r w:rsidRPr="00697C1E">
        <w:rPr>
          <w:rFonts w:ascii="Times New Roman" w:hAnsi="Times New Roman" w:cs="Times New Roman"/>
          <w:b/>
          <w:sz w:val="24"/>
          <w:szCs w:val="24"/>
        </w:rPr>
        <w:t>Планируемые результаты изучения предмета «Русский язык»</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b/>
          <w:bCs/>
          <w:color w:val="000000" w:themeColor="text1"/>
          <w:sz w:val="24"/>
          <w:szCs w:val="24"/>
          <w:lang w:eastAsia="ru-RU"/>
        </w:rPr>
      </w:pPr>
      <w:r w:rsidRPr="00697C1E">
        <w:rPr>
          <w:rFonts w:ascii="Times New Roman" w:eastAsia="Times New Roman" w:hAnsi="Times New Roman" w:cs="Times New Roman"/>
          <w:b/>
          <w:bCs/>
          <w:color w:val="000000" w:themeColor="text1"/>
          <w:sz w:val="24"/>
          <w:szCs w:val="24"/>
          <w:lang w:eastAsia="ru-RU"/>
        </w:rPr>
        <w:t>Содержание, обеспечивающее формирование коммуникативной компетенции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 </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Сферы и ситуации речевого общения. Компоненты речевой ситуации.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Оценка коммуникативных качеств и эффективности речи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Развитие навыков монологической и диалогической речи.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Использование различных видов чтения в зависимости от коммуникативной задачи и характера текста.</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Информационная переработка текста.</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Совершенствование умений и навыков создания текстов разных функционально-смысловых типов, стилей и жанров.</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Учебно-научный, деловой, публицистический стили, разговорная речь, язык художественной литературы. Их особенности.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Культура публичной речи</w:t>
      </w:r>
    </w:p>
    <w:p w:rsidR="00214F48" w:rsidRPr="00697C1E" w:rsidRDefault="00214F48" w:rsidP="00214F4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697C1E">
        <w:rPr>
          <w:rFonts w:ascii="Times New Roman" w:eastAsia="Times New Roman" w:hAnsi="Times New Roman" w:cs="Times New Roman"/>
          <w:color w:val="000000" w:themeColor="text1"/>
          <w:sz w:val="24"/>
          <w:szCs w:val="24"/>
          <w:lang w:eastAsia="ru-RU"/>
        </w:rPr>
        <w:t>Культура разговорной речи.</w:t>
      </w:r>
    </w:p>
    <w:p w:rsidR="00214F48" w:rsidRPr="00697C1E" w:rsidRDefault="00214F48" w:rsidP="00214F48">
      <w:pPr>
        <w:spacing w:after="0" w:line="240" w:lineRule="auto"/>
        <w:ind w:firstLine="567"/>
        <w:contextualSpacing/>
        <w:rPr>
          <w:rFonts w:ascii="Times New Roman" w:eastAsia="Times New Roman" w:hAnsi="Times New Roman" w:cs="Times New Roman"/>
          <w:b/>
          <w:sz w:val="24"/>
          <w:szCs w:val="24"/>
          <w:lang w:eastAsia="ru-RU"/>
        </w:rPr>
      </w:pPr>
      <w:r w:rsidRPr="00697C1E">
        <w:rPr>
          <w:rFonts w:ascii="Times New Roman" w:eastAsia="Times New Roman" w:hAnsi="Times New Roman" w:cs="Times New Roman"/>
          <w:b/>
          <w:sz w:val="24"/>
          <w:szCs w:val="24"/>
          <w:lang w:eastAsia="ru-RU"/>
        </w:rPr>
        <w:t>Личностные результаты:</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Осознание русского языка как духовной, нравственной и культурной ценности народа; формирование гражданина и патриота своей страны, бережно относящегося к своему языку и созданным на нём памятникам словесного искусства, осознающим свою причастность к состоянию речевой культуры общества в целом.</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proofErr w:type="gramStart"/>
      <w:r w:rsidRPr="00697C1E">
        <w:rPr>
          <w:rFonts w:ascii="Times New Roman" w:eastAsia="Times New Roman" w:hAnsi="Times New Roman" w:cs="Times New Roman"/>
          <w:sz w:val="24"/>
          <w:szCs w:val="24"/>
          <w:lang w:eastAsia="ru-RU"/>
        </w:rPr>
        <w:t>C</w:t>
      </w:r>
      <w:proofErr w:type="gramEnd"/>
      <w:r w:rsidRPr="00697C1E">
        <w:rPr>
          <w:rFonts w:ascii="Times New Roman" w:eastAsia="Times New Roman" w:hAnsi="Times New Roman" w:cs="Times New Roman"/>
          <w:sz w:val="24"/>
          <w:szCs w:val="24"/>
          <w:lang w:eastAsia="ru-RU"/>
        </w:rPr>
        <w:t>формированность</w:t>
      </w:r>
      <w:proofErr w:type="spellEnd"/>
      <w:r w:rsidRPr="00697C1E">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 создателю культурных ценностей, уважительного отношения к другим культурам.</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языковой личности, способной выразить себя на языке и с помощью языка, осознающей значение языка для саморазвития и самореализации, готовность и способность к самостоятельной, творческой деятельности.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Приобретение коммуникативных навыков, важных для организации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духовно-нравственных основ личности в результате освоения культурно значимых текстов, приобщения к культурному опыту человечества, нравственное сознание и поведение на основе усвоения общечеловеческих ценностей.</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потребности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осознание необходимости постоянно совершенствовать свою речь, свою речевую культуру.</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-Осознание эстетической ценности слова, воспитание эстетического отношения к миру; понимание этики и эстетики филологии.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экологического мышления, бережного отношения к слову.</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lastRenderedPageBreak/>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духовно-нравственных ориентиров, способствующих воспитанию национальной идентичности, привитие традиционных семейных ценностей.</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w:t>
      </w:r>
    </w:p>
    <w:p w:rsidR="00214F48" w:rsidRPr="00697C1E" w:rsidRDefault="00214F48" w:rsidP="00214F48">
      <w:pPr>
        <w:spacing w:after="0" w:line="240" w:lineRule="auto"/>
        <w:ind w:firstLine="567"/>
        <w:contextualSpacing/>
        <w:rPr>
          <w:rFonts w:ascii="Times New Roman" w:eastAsia="Times New Roman" w:hAnsi="Times New Roman" w:cs="Times New Roman"/>
          <w:b/>
          <w:sz w:val="24"/>
          <w:szCs w:val="24"/>
          <w:lang w:eastAsia="ru-RU"/>
        </w:rPr>
      </w:pPr>
      <w:proofErr w:type="spellStart"/>
      <w:r w:rsidRPr="00697C1E">
        <w:rPr>
          <w:rFonts w:ascii="Times New Roman" w:eastAsia="Times New Roman" w:hAnsi="Times New Roman" w:cs="Times New Roman"/>
          <w:b/>
          <w:sz w:val="24"/>
          <w:szCs w:val="24"/>
          <w:lang w:eastAsia="ru-RU"/>
        </w:rPr>
        <w:t>Метапредметные</w:t>
      </w:r>
      <w:proofErr w:type="spellEnd"/>
      <w:r w:rsidRPr="00697C1E">
        <w:rPr>
          <w:rFonts w:ascii="Times New Roman" w:eastAsia="Times New Roman" w:hAnsi="Times New Roman" w:cs="Times New Roman"/>
          <w:b/>
          <w:sz w:val="24"/>
          <w:szCs w:val="24"/>
          <w:lang w:eastAsia="ru-RU"/>
        </w:rPr>
        <w:t xml:space="preserve"> результаты:</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речевые стратегии.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деятельности, коммуникативно целесообразно взаимодействовать с другими людьми, эффективно предупреждать и разрешать конфликты в межличностном общении.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эргономики, техники безопасности, гигиены, ресурсосбережения, правовых и этических норм, норм информационной безопасности.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-Овладение языком — умением ясно, логично и точно излагать свою точку зрения, использовать адекватные языковые средства.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14F48" w:rsidRPr="00697C1E" w:rsidRDefault="00214F48" w:rsidP="00214F48">
      <w:pPr>
        <w:spacing w:after="0" w:line="240" w:lineRule="auto"/>
        <w:ind w:firstLine="567"/>
        <w:contextualSpacing/>
        <w:rPr>
          <w:rFonts w:ascii="Times New Roman" w:eastAsia="Times New Roman" w:hAnsi="Times New Roman" w:cs="Times New Roman"/>
          <w:b/>
          <w:sz w:val="24"/>
          <w:szCs w:val="24"/>
          <w:lang w:eastAsia="ru-RU"/>
        </w:rPr>
      </w:pPr>
      <w:r w:rsidRPr="00697C1E">
        <w:rPr>
          <w:rFonts w:ascii="Times New Roman" w:eastAsia="Times New Roman" w:hAnsi="Times New Roman" w:cs="Times New Roman"/>
          <w:b/>
          <w:sz w:val="24"/>
          <w:szCs w:val="24"/>
          <w:lang w:eastAsia="ru-RU"/>
        </w:rPr>
        <w:t>Предметные результаты:</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представлений о лингвистике как части общечеловеческого гуманитарного знания;</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представлений о языке как многофункциональной развивающейся системе, о стилистических ресурсах языка;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-владение знаниями о языковой норме, её функциях и вариантах, о нормах речевого поведения в различных сферах и ситуациях общения;</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-владения умениями анализировать единицы различных языковых уровней, а также языковые явления и факты, допускающие неоднозначную интерпретацию;</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умений лингвистического анализа текстов разной функционально-стилевой и жанровой принадлежности;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-умение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-владение различными приёмами редактирования текстов;</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lastRenderedPageBreak/>
        <w:t>-</w:t>
      </w:r>
      <w:proofErr w:type="spellStart"/>
      <w:r w:rsidRPr="00697C1E">
        <w:rPr>
          <w:rFonts w:ascii="Times New Roman" w:eastAsia="Times New Roman" w:hAnsi="Times New Roman" w:cs="Times New Roman"/>
          <w:sz w:val="24"/>
          <w:szCs w:val="24"/>
          <w:lang w:eastAsia="ru-RU"/>
        </w:rPr>
        <w:t>сформированность</w:t>
      </w:r>
      <w:proofErr w:type="spellEnd"/>
      <w:r w:rsidRPr="00697C1E">
        <w:rPr>
          <w:rFonts w:ascii="Times New Roman" w:eastAsia="Times New Roman" w:hAnsi="Times New Roman" w:cs="Times New Roman"/>
          <w:sz w:val="24"/>
          <w:szCs w:val="24"/>
          <w:lang w:eastAsia="ru-RU"/>
        </w:rPr>
        <w:t xml:space="preserve"> умений проводить лингвистический эксперимент и использовать его результаты в процессе практической деятельности;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w:t>
      </w:r>
      <w:proofErr w:type="gramStart"/>
      <w:r w:rsidRPr="00697C1E">
        <w:rPr>
          <w:rFonts w:ascii="Times New Roman" w:eastAsia="Times New Roman" w:hAnsi="Times New Roman" w:cs="Times New Roman"/>
          <w:sz w:val="24"/>
          <w:szCs w:val="24"/>
          <w:lang w:eastAsia="ru-RU"/>
        </w:rPr>
        <w:t>4</w:t>
      </w:r>
      <w:proofErr w:type="gramEnd"/>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-владение навыками комплексного филологического анализа художественного текста, в том числе новинок современной литературы;</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-умение объяснять взаимосвязь фактов языка и истории, языка и культуры русского и других народов.</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p>
    <w:p w:rsidR="00214F48" w:rsidRPr="00697C1E" w:rsidRDefault="00214F48" w:rsidP="00214F48">
      <w:pPr>
        <w:spacing w:after="0" w:line="240" w:lineRule="auto"/>
        <w:ind w:firstLine="567"/>
        <w:contextualSpacing/>
        <w:rPr>
          <w:rFonts w:ascii="Times New Roman" w:eastAsia="Times New Roman" w:hAnsi="Times New Roman" w:cs="Times New Roman"/>
          <w:b/>
          <w:bCs/>
          <w:sz w:val="24"/>
          <w:szCs w:val="24"/>
          <w:lang w:eastAsia="ru-RU"/>
        </w:rPr>
      </w:pPr>
      <w:r w:rsidRPr="00697C1E">
        <w:rPr>
          <w:rFonts w:ascii="Times New Roman" w:eastAsia="Times New Roman" w:hAnsi="Times New Roman" w:cs="Times New Roman"/>
          <w:b/>
          <w:bCs/>
          <w:sz w:val="24"/>
          <w:szCs w:val="24"/>
          <w:lang w:eastAsia="ru-RU"/>
        </w:rPr>
        <w:t>Требования к уровню подготовки выпускников</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В результате изучения русского языка на базовом уровне ученик должен</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знать/понимать:</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связь языка и истории, культуры русского и других народов;</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смысл понятий: речевая ситуация и ее компоненты, литературный язык, языковая норма, культура речи;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основные единицы и уровни языка, их признаки и взаимосвязь;</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proofErr w:type="gramStart"/>
      <w:r w:rsidRPr="00697C1E">
        <w:rPr>
          <w:rFonts w:ascii="Times New Roman" w:eastAsia="Times New Roman" w:hAnsi="Times New Roman" w:cs="Times New Roman"/>
          <w:sz w:val="24"/>
          <w:szCs w:val="24"/>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уметь:</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анализировать языковые единицы с точки зрения правильности, точности и уместности их употребления;</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проводить лингвистический анализ текстов различных функциональных стилей и разновидностей языка;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proofErr w:type="spellStart"/>
      <w:r w:rsidRPr="00697C1E">
        <w:rPr>
          <w:rFonts w:ascii="Times New Roman" w:eastAsia="Times New Roman" w:hAnsi="Times New Roman" w:cs="Times New Roman"/>
          <w:sz w:val="24"/>
          <w:szCs w:val="24"/>
          <w:lang w:eastAsia="ru-RU"/>
        </w:rPr>
        <w:t>аудирование</w:t>
      </w:r>
      <w:proofErr w:type="spellEnd"/>
      <w:r w:rsidRPr="00697C1E">
        <w:rPr>
          <w:rFonts w:ascii="Times New Roman" w:eastAsia="Times New Roman" w:hAnsi="Times New Roman" w:cs="Times New Roman"/>
          <w:sz w:val="24"/>
          <w:szCs w:val="24"/>
          <w:lang w:eastAsia="ru-RU"/>
        </w:rPr>
        <w:t xml:space="preserve"> и чтение</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 использовать основные виды чтения (ознакомительно-изучающее, </w:t>
      </w:r>
      <w:proofErr w:type="gramStart"/>
      <w:r w:rsidRPr="00697C1E">
        <w:rPr>
          <w:rFonts w:ascii="Times New Roman" w:eastAsia="Times New Roman" w:hAnsi="Times New Roman" w:cs="Times New Roman"/>
          <w:sz w:val="24"/>
          <w:szCs w:val="24"/>
          <w:lang w:eastAsia="ru-RU"/>
        </w:rPr>
        <w:t>ознакомительно-реферативное</w:t>
      </w:r>
      <w:proofErr w:type="gramEnd"/>
      <w:r w:rsidRPr="00697C1E">
        <w:rPr>
          <w:rFonts w:ascii="Times New Roman" w:eastAsia="Times New Roman" w:hAnsi="Times New Roman" w:cs="Times New Roman"/>
          <w:sz w:val="24"/>
          <w:szCs w:val="24"/>
          <w:lang w:eastAsia="ru-RU"/>
        </w:rPr>
        <w:t xml:space="preserve"> и др.) в зависимости от коммуникативной задачи;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говорение и письмо</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proofErr w:type="gramStart"/>
      <w:r w:rsidRPr="00697C1E">
        <w:rPr>
          <w:rFonts w:ascii="Times New Roman" w:eastAsia="Times New Roman" w:hAnsi="Times New Roman" w:cs="Times New Roman"/>
          <w:sz w:val="24"/>
          <w:szCs w:val="24"/>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соблюдать в практике письма орфографические и пунктуационные нормы современного русского литературного языка;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lastRenderedPageBreak/>
        <w:t>- использовать основные приемы информационной переработки устного и письменного текста;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697C1E">
        <w:rPr>
          <w:rFonts w:ascii="Times New Roman" w:eastAsia="Times New Roman" w:hAnsi="Times New Roman" w:cs="Times New Roman"/>
          <w:sz w:val="24"/>
          <w:szCs w:val="24"/>
          <w:lang w:eastAsia="ru-RU"/>
        </w:rPr>
        <w:t>для</w:t>
      </w:r>
      <w:proofErr w:type="gramEnd"/>
      <w:r w:rsidRPr="00697C1E">
        <w:rPr>
          <w:rFonts w:ascii="Times New Roman" w:eastAsia="Times New Roman" w:hAnsi="Times New Roman" w:cs="Times New Roman"/>
          <w:sz w:val="24"/>
          <w:szCs w:val="24"/>
          <w:lang w:eastAsia="ru-RU"/>
        </w:rPr>
        <w:t>:</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самообразования и активного участия в производственной, культурной и общественной жизни государства;</w:t>
      </w:r>
    </w:p>
    <w:p w:rsidR="00214F48" w:rsidRPr="00697C1E" w:rsidRDefault="00214F48" w:rsidP="00214F48">
      <w:pPr>
        <w:spacing w:after="0" w:line="240" w:lineRule="auto"/>
        <w:ind w:firstLine="567"/>
        <w:contextualSpacing/>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554A0" w:rsidRPr="00697C1E" w:rsidRDefault="00F554A0" w:rsidP="00D66B74">
      <w:pPr>
        <w:spacing w:after="0" w:line="360" w:lineRule="auto"/>
        <w:ind w:left="567" w:firstLine="284"/>
        <w:jc w:val="center"/>
        <w:rPr>
          <w:rFonts w:ascii="Times New Roman" w:hAnsi="Times New Roman" w:cs="Times New Roman"/>
          <w:b/>
          <w:sz w:val="24"/>
          <w:szCs w:val="24"/>
        </w:rPr>
      </w:pPr>
    </w:p>
    <w:p w:rsidR="00F554A0" w:rsidRPr="00697C1E" w:rsidRDefault="00F554A0" w:rsidP="00D66B74">
      <w:pPr>
        <w:spacing w:after="0" w:line="360" w:lineRule="auto"/>
        <w:ind w:left="567" w:firstLine="284"/>
        <w:jc w:val="both"/>
        <w:rPr>
          <w:rFonts w:ascii="Times New Roman" w:hAnsi="Times New Roman" w:cs="Times New Roman"/>
          <w:sz w:val="24"/>
          <w:szCs w:val="24"/>
        </w:rPr>
      </w:pPr>
    </w:p>
    <w:p w:rsidR="00214F48" w:rsidRPr="00697C1E" w:rsidRDefault="00214F48" w:rsidP="00214F48">
      <w:pPr>
        <w:pStyle w:val="a6"/>
        <w:numPr>
          <w:ilvl w:val="0"/>
          <w:numId w:val="46"/>
        </w:numPr>
        <w:jc w:val="center"/>
        <w:rPr>
          <w:rFonts w:ascii="Times New Roman" w:hAnsi="Times New Roman" w:cs="Times New Roman"/>
          <w:b/>
          <w:sz w:val="24"/>
          <w:szCs w:val="24"/>
        </w:rPr>
      </w:pPr>
      <w:r w:rsidRPr="00697C1E">
        <w:rPr>
          <w:rFonts w:ascii="Times New Roman" w:hAnsi="Times New Roman" w:cs="Times New Roman"/>
          <w:b/>
          <w:sz w:val="24"/>
          <w:szCs w:val="24"/>
        </w:rPr>
        <w:t>Учебно-тематический план</w:t>
      </w:r>
    </w:p>
    <w:tbl>
      <w:tblPr>
        <w:tblStyle w:val="a3"/>
        <w:tblW w:w="0" w:type="auto"/>
        <w:tblInd w:w="3200" w:type="dxa"/>
        <w:tblLook w:val="04A0" w:firstRow="1" w:lastRow="0" w:firstColumn="1" w:lastColumn="0" w:noHBand="0" w:noVBand="1"/>
      </w:tblPr>
      <w:tblGrid>
        <w:gridCol w:w="522"/>
        <w:gridCol w:w="5951"/>
        <w:gridCol w:w="3228"/>
      </w:tblGrid>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w:t>
            </w:r>
          </w:p>
        </w:tc>
        <w:tc>
          <w:tcPr>
            <w:tcW w:w="5951"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Наименование разделов</w:t>
            </w:r>
          </w:p>
        </w:tc>
        <w:tc>
          <w:tcPr>
            <w:tcW w:w="3228"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Количество часов</w:t>
            </w:r>
          </w:p>
        </w:tc>
      </w:tr>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1</w:t>
            </w:r>
          </w:p>
        </w:tc>
        <w:tc>
          <w:tcPr>
            <w:tcW w:w="5951"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2</w:t>
            </w:r>
          </w:p>
        </w:tc>
        <w:tc>
          <w:tcPr>
            <w:tcW w:w="3228"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3</w:t>
            </w:r>
          </w:p>
        </w:tc>
      </w:tr>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1.</w:t>
            </w:r>
          </w:p>
        </w:tc>
        <w:tc>
          <w:tcPr>
            <w:tcW w:w="5951"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 xml:space="preserve">Синтаксис и пунктуация. </w:t>
            </w:r>
          </w:p>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 xml:space="preserve">Словосочетание и предложение. </w:t>
            </w:r>
          </w:p>
        </w:tc>
        <w:tc>
          <w:tcPr>
            <w:tcW w:w="3228"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32</w:t>
            </w:r>
          </w:p>
        </w:tc>
      </w:tr>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2.</w:t>
            </w:r>
          </w:p>
        </w:tc>
        <w:tc>
          <w:tcPr>
            <w:tcW w:w="5951"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Сложное предложение.</w:t>
            </w:r>
          </w:p>
        </w:tc>
        <w:tc>
          <w:tcPr>
            <w:tcW w:w="3228"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19</w:t>
            </w:r>
          </w:p>
        </w:tc>
      </w:tr>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3.</w:t>
            </w:r>
          </w:p>
        </w:tc>
        <w:tc>
          <w:tcPr>
            <w:tcW w:w="5951"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 xml:space="preserve">Культура речи и стилистика </w:t>
            </w:r>
          </w:p>
        </w:tc>
        <w:tc>
          <w:tcPr>
            <w:tcW w:w="3228"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9</w:t>
            </w:r>
          </w:p>
        </w:tc>
      </w:tr>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4.</w:t>
            </w:r>
          </w:p>
        </w:tc>
        <w:tc>
          <w:tcPr>
            <w:tcW w:w="5951"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 xml:space="preserve">Повторение и обобщение </w:t>
            </w:r>
            <w:proofErr w:type="gramStart"/>
            <w:r w:rsidRPr="00697C1E">
              <w:rPr>
                <w:rFonts w:ascii="Times New Roman" w:hAnsi="Times New Roman" w:cs="Times New Roman"/>
                <w:sz w:val="24"/>
                <w:szCs w:val="24"/>
              </w:rPr>
              <w:t>изученного</w:t>
            </w:r>
            <w:proofErr w:type="gramEnd"/>
          </w:p>
        </w:tc>
        <w:tc>
          <w:tcPr>
            <w:tcW w:w="3228" w:type="dxa"/>
          </w:tcPr>
          <w:p w:rsidR="00214F48" w:rsidRPr="00697C1E" w:rsidRDefault="00214F48" w:rsidP="00214F48">
            <w:pPr>
              <w:spacing w:after="200" w:line="276" w:lineRule="auto"/>
              <w:jc w:val="center"/>
              <w:rPr>
                <w:rFonts w:ascii="Times New Roman" w:hAnsi="Times New Roman" w:cs="Times New Roman"/>
                <w:sz w:val="24"/>
                <w:szCs w:val="24"/>
              </w:rPr>
            </w:pPr>
            <w:r w:rsidRPr="00697C1E">
              <w:rPr>
                <w:rFonts w:ascii="Times New Roman" w:hAnsi="Times New Roman" w:cs="Times New Roman"/>
                <w:sz w:val="24"/>
                <w:szCs w:val="24"/>
              </w:rPr>
              <w:t>8</w:t>
            </w:r>
          </w:p>
        </w:tc>
      </w:tr>
      <w:tr w:rsidR="00214F48" w:rsidRPr="00697C1E" w:rsidTr="00214F48">
        <w:tc>
          <w:tcPr>
            <w:tcW w:w="522" w:type="dxa"/>
          </w:tcPr>
          <w:p w:rsidR="00214F48" w:rsidRPr="00697C1E" w:rsidRDefault="00214F48" w:rsidP="00214F48">
            <w:pPr>
              <w:spacing w:after="200" w:line="276" w:lineRule="auto"/>
              <w:jc w:val="center"/>
              <w:rPr>
                <w:rFonts w:ascii="Times New Roman" w:hAnsi="Times New Roman" w:cs="Times New Roman"/>
                <w:sz w:val="24"/>
                <w:szCs w:val="24"/>
              </w:rPr>
            </w:pPr>
          </w:p>
        </w:tc>
        <w:tc>
          <w:tcPr>
            <w:tcW w:w="5951"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Итого</w:t>
            </w:r>
          </w:p>
        </w:tc>
        <w:tc>
          <w:tcPr>
            <w:tcW w:w="3228" w:type="dxa"/>
          </w:tcPr>
          <w:p w:rsidR="00214F48" w:rsidRPr="00697C1E" w:rsidRDefault="00214F48" w:rsidP="00214F48">
            <w:pPr>
              <w:spacing w:after="200" w:line="276" w:lineRule="auto"/>
              <w:jc w:val="center"/>
              <w:rPr>
                <w:rFonts w:ascii="Times New Roman" w:hAnsi="Times New Roman" w:cs="Times New Roman"/>
                <w:b/>
                <w:sz w:val="24"/>
                <w:szCs w:val="24"/>
              </w:rPr>
            </w:pPr>
            <w:r w:rsidRPr="00697C1E">
              <w:rPr>
                <w:rFonts w:ascii="Times New Roman" w:hAnsi="Times New Roman" w:cs="Times New Roman"/>
                <w:b/>
                <w:sz w:val="24"/>
                <w:szCs w:val="24"/>
              </w:rPr>
              <w:t>68</w:t>
            </w:r>
          </w:p>
        </w:tc>
      </w:tr>
    </w:tbl>
    <w:p w:rsidR="00214F48" w:rsidRPr="00697C1E" w:rsidRDefault="00214F48" w:rsidP="00D66B74">
      <w:pPr>
        <w:spacing w:after="0" w:line="360" w:lineRule="auto"/>
        <w:ind w:left="567" w:firstLine="284"/>
        <w:jc w:val="both"/>
        <w:rPr>
          <w:rFonts w:ascii="Times New Roman" w:hAnsi="Times New Roman" w:cs="Times New Roman"/>
          <w:sz w:val="24"/>
          <w:szCs w:val="24"/>
        </w:rPr>
      </w:pPr>
    </w:p>
    <w:p w:rsidR="00214F48" w:rsidRPr="00697C1E" w:rsidRDefault="00214F48" w:rsidP="00D66B74">
      <w:pPr>
        <w:spacing w:after="0" w:line="360" w:lineRule="auto"/>
        <w:ind w:left="567" w:firstLine="284"/>
        <w:jc w:val="both"/>
        <w:rPr>
          <w:rFonts w:ascii="Times New Roman" w:hAnsi="Times New Roman" w:cs="Times New Roman"/>
          <w:sz w:val="24"/>
          <w:szCs w:val="24"/>
        </w:rPr>
      </w:pPr>
    </w:p>
    <w:p w:rsidR="00F8782C" w:rsidRPr="00697C1E" w:rsidRDefault="00214F48" w:rsidP="00214F48">
      <w:pPr>
        <w:pStyle w:val="a6"/>
        <w:spacing w:after="0" w:line="360" w:lineRule="auto"/>
        <w:ind w:left="1406"/>
        <w:jc w:val="center"/>
        <w:rPr>
          <w:rFonts w:ascii="Times New Roman" w:hAnsi="Times New Roman" w:cs="Times New Roman"/>
          <w:b/>
          <w:sz w:val="24"/>
          <w:szCs w:val="24"/>
        </w:rPr>
      </w:pPr>
      <w:r w:rsidRPr="00697C1E">
        <w:rPr>
          <w:rFonts w:ascii="Times New Roman" w:hAnsi="Times New Roman" w:cs="Times New Roman"/>
          <w:b/>
          <w:sz w:val="24"/>
          <w:szCs w:val="24"/>
        </w:rPr>
        <w:lastRenderedPageBreak/>
        <w:t>3.</w:t>
      </w:r>
      <w:proofErr w:type="gramStart"/>
      <w:r w:rsidR="00DF6935" w:rsidRPr="00697C1E">
        <w:rPr>
          <w:rFonts w:ascii="Times New Roman" w:hAnsi="Times New Roman" w:cs="Times New Roman"/>
          <w:b/>
          <w:sz w:val="24"/>
          <w:szCs w:val="24"/>
          <w:lang w:val="en-US"/>
        </w:rPr>
        <w:t>C</w:t>
      </w:r>
      <w:proofErr w:type="spellStart"/>
      <w:proofErr w:type="gramEnd"/>
      <w:r w:rsidR="00DF6935" w:rsidRPr="00697C1E">
        <w:rPr>
          <w:rFonts w:ascii="Times New Roman" w:hAnsi="Times New Roman" w:cs="Times New Roman"/>
          <w:b/>
          <w:sz w:val="24"/>
          <w:szCs w:val="24"/>
        </w:rPr>
        <w:t>одержан</w:t>
      </w:r>
      <w:r w:rsidR="009E6EE6" w:rsidRPr="00697C1E">
        <w:rPr>
          <w:rFonts w:ascii="Times New Roman" w:hAnsi="Times New Roman" w:cs="Times New Roman"/>
          <w:b/>
          <w:sz w:val="24"/>
          <w:szCs w:val="24"/>
        </w:rPr>
        <w:t>ие</w:t>
      </w:r>
      <w:proofErr w:type="spellEnd"/>
      <w:r w:rsidR="009E6EE6" w:rsidRPr="00697C1E">
        <w:rPr>
          <w:rFonts w:ascii="Times New Roman" w:hAnsi="Times New Roman" w:cs="Times New Roman"/>
          <w:b/>
          <w:sz w:val="24"/>
          <w:szCs w:val="24"/>
        </w:rPr>
        <w:t xml:space="preserve"> учебного предмета</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i/>
          <w:iCs/>
          <w:color w:val="000000"/>
        </w:rPr>
        <w:t>Синтаксис и пунктуация (31 час)</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Основные понятия синтаксиса и пунктуации. Основные синтаксические единицы. Основные принципы русской пунктуации. Пунктуационный анализ.</w:t>
      </w:r>
    </w:p>
    <w:p w:rsidR="00F8782C" w:rsidRPr="00697C1E" w:rsidRDefault="00F8782C" w:rsidP="00F8782C">
      <w:pPr>
        <w:pStyle w:val="a7"/>
        <w:shd w:val="clear" w:color="auto" w:fill="FFFFFF"/>
        <w:spacing w:before="0" w:beforeAutospacing="0" w:after="0" w:afterAutospacing="0" w:line="547"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547" w:lineRule="atLeast"/>
        <w:rPr>
          <w:color w:val="000000"/>
        </w:rPr>
      </w:pPr>
      <w:r w:rsidRPr="00697C1E">
        <w:rPr>
          <w:color w:val="000000"/>
        </w:rPr>
        <w:t>Синтаксис, пунктуация, функция знаков препинания, принципы пунктуации.</w:t>
      </w:r>
    </w:p>
    <w:p w:rsidR="00F8782C" w:rsidRPr="00697C1E" w:rsidRDefault="00F8782C" w:rsidP="00FA6188">
      <w:pPr>
        <w:pStyle w:val="a7"/>
        <w:shd w:val="clear" w:color="auto" w:fill="FFFFFF"/>
        <w:spacing w:before="0" w:beforeAutospacing="0" w:after="0" w:afterAutospacing="0" w:line="547" w:lineRule="atLeast"/>
        <w:rPr>
          <w:color w:val="000000"/>
        </w:rPr>
      </w:pPr>
      <w:r w:rsidRPr="00697C1E">
        <w:rPr>
          <w:b/>
          <w:bCs/>
          <w:color w:val="000000"/>
        </w:rPr>
        <w:t>Словосочетание</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Классификация словосочетаний. Виды синтаксической связи. Синтаксический разбор словосочетания.</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Словосочетание, типы словосочетаний, виды синтаксических связей (</w:t>
      </w:r>
      <w:proofErr w:type="gramStart"/>
      <w:r w:rsidRPr="00697C1E">
        <w:rPr>
          <w:color w:val="000000"/>
        </w:rPr>
        <w:t>сочинительная</w:t>
      </w:r>
      <w:proofErr w:type="gramEnd"/>
      <w:r w:rsidRPr="00697C1E">
        <w:rPr>
          <w:color w:val="000000"/>
        </w:rPr>
        <w:t xml:space="preserve"> и подчинительная), синтаксический разбор словосочетаний.</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Предложение</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Понятие о предложении. Основные признаки предложения. Классификация предложений. Предложения простые и сложные.</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Предложение, предикативность, грамматическая основа, предложения простые и сложные.</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Простое неосложненное предложение</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Виды простых предложений по цели высказывания. Виды предложений по эмоциональной окраске. Предложения утвердительные и отрицательные.</w:t>
      </w:r>
    </w:p>
    <w:p w:rsidR="00F8782C" w:rsidRPr="00697C1E" w:rsidRDefault="00F8782C" w:rsidP="009E6EE6">
      <w:pPr>
        <w:pStyle w:val="a7"/>
        <w:shd w:val="clear" w:color="auto" w:fill="FFFFFF"/>
        <w:spacing w:before="0" w:beforeAutospacing="0" w:after="0" w:afterAutospacing="0"/>
        <w:rPr>
          <w:color w:val="000000"/>
        </w:rPr>
      </w:pPr>
      <w:r w:rsidRPr="00697C1E">
        <w:rPr>
          <w:color w:val="000000"/>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F8782C" w:rsidRPr="00697C1E" w:rsidRDefault="00F8782C" w:rsidP="009E6EE6">
      <w:pPr>
        <w:pStyle w:val="a7"/>
        <w:shd w:val="clear" w:color="auto" w:fill="FFFFFF"/>
        <w:spacing w:before="0" w:beforeAutospacing="0" w:after="0" w:afterAutospacing="0"/>
        <w:rPr>
          <w:color w:val="000000"/>
        </w:rPr>
      </w:pPr>
      <w:r w:rsidRPr="00697C1E">
        <w:rPr>
          <w:color w:val="000000"/>
        </w:rPr>
        <w:t>Порядок слов в простом предложении. Инверсия.</w:t>
      </w:r>
    </w:p>
    <w:p w:rsidR="00F8782C" w:rsidRPr="00697C1E" w:rsidRDefault="00F8782C" w:rsidP="009E6EE6">
      <w:pPr>
        <w:pStyle w:val="a7"/>
        <w:shd w:val="clear" w:color="auto" w:fill="FFFFFF"/>
        <w:spacing w:before="0" w:beforeAutospacing="0" w:after="0" w:afterAutospacing="0"/>
        <w:rPr>
          <w:color w:val="000000"/>
        </w:rPr>
      </w:pPr>
      <w:r w:rsidRPr="00697C1E">
        <w:rPr>
          <w:color w:val="000000"/>
        </w:rPr>
        <w:t>Синонимия разных типов простого предложения.</w:t>
      </w:r>
    </w:p>
    <w:p w:rsidR="00F8782C" w:rsidRPr="00697C1E" w:rsidRDefault="00F8782C" w:rsidP="009E6EE6">
      <w:pPr>
        <w:pStyle w:val="a7"/>
        <w:shd w:val="clear" w:color="auto" w:fill="FFFFFF"/>
        <w:spacing w:before="0" w:beforeAutospacing="0" w:after="0" w:afterAutospacing="0"/>
        <w:rPr>
          <w:b/>
          <w:color w:val="000000"/>
        </w:rPr>
      </w:pPr>
      <w:r w:rsidRPr="00697C1E">
        <w:rPr>
          <w:b/>
          <w:color w:val="000000"/>
        </w:rPr>
        <w:t>Простые осложненные и неосложненные предложения.</w:t>
      </w:r>
      <w:r w:rsidRPr="00697C1E">
        <w:rPr>
          <w:b/>
          <w:color w:val="000000"/>
        </w:rPr>
        <w:br/>
      </w:r>
      <w:r w:rsidRPr="00697C1E">
        <w:rPr>
          <w:b/>
          <w:bCs/>
          <w:color w:val="000000"/>
        </w:rPr>
        <w:t>Основные термины и понятия:</w:t>
      </w:r>
    </w:p>
    <w:p w:rsidR="00F8782C" w:rsidRPr="00697C1E" w:rsidRDefault="00F8782C" w:rsidP="009E6EE6">
      <w:pPr>
        <w:pStyle w:val="a7"/>
        <w:shd w:val="clear" w:color="auto" w:fill="FFFFFF"/>
        <w:spacing w:before="0" w:beforeAutospacing="0" w:after="0" w:afterAutospacing="0"/>
        <w:rPr>
          <w:color w:val="000000"/>
        </w:rPr>
      </w:pPr>
      <w:proofErr w:type="gramStart"/>
      <w:r w:rsidRPr="00697C1E">
        <w:rPr>
          <w:color w:val="000000"/>
        </w:rPr>
        <w:t>Виды предложение по цели высказывания, виды предложение по эмоциональной окраске, предложения утвердительные и отрицательные, распространенные и нераспространенные предложения, предложения двусоставные: подлежащее, сказуемое; односоставные предложения; второстепенные члены предложения: определения, дополнения, обстоятельства, структурная неполнота предложения, соединительные тире, интонационное тире.</w:t>
      </w:r>
      <w:proofErr w:type="gramEnd"/>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Простое осложненное предложение</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 xml:space="preserve">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w:t>
      </w:r>
      <w:r w:rsidRPr="00697C1E">
        <w:rPr>
          <w:color w:val="000000"/>
        </w:rPr>
        <w:lastRenderedPageBreak/>
        <w:t>членах, соединенных неповторяющимися союзами. Знаки препинания при однородных членах, соединенных повторяющимися и парными союзами.</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Обобщающие слова при однородных членах предложения. Знаки препинания при обобщающих словах.</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proofErr w:type="gramStart"/>
      <w:r w:rsidRPr="00697C1E">
        <w:rPr>
          <w:color w:val="000000"/>
        </w:rPr>
        <w:t>Виды предложение по цели высказывания, виды предложение по эмоциональной окраске, предложения утвердительные и отрицательные, распространенные и нераспространенные предложения, предложения двусоставные: подлежащее, сказуемое; односоставные предложения; второстепенные члены предложения: определения, дополнения, обстоятельства, структурная неполнота предложения, соединительные тире, интонационное тире.</w:t>
      </w:r>
      <w:proofErr w:type="gramEnd"/>
    </w:p>
    <w:p w:rsidR="00F8782C" w:rsidRPr="00697C1E" w:rsidRDefault="00F8782C" w:rsidP="00FA6188">
      <w:pPr>
        <w:pStyle w:val="a7"/>
        <w:shd w:val="clear" w:color="auto" w:fill="FFFFFF"/>
        <w:spacing w:before="0" w:beforeAutospacing="0" w:after="0" w:afterAutospacing="0" w:line="274" w:lineRule="atLeast"/>
        <w:rPr>
          <w:color w:val="000000"/>
        </w:rPr>
      </w:pPr>
      <w:r w:rsidRPr="00697C1E">
        <w:rPr>
          <w:b/>
          <w:bCs/>
          <w:color w:val="000000"/>
        </w:rPr>
        <w:t>Простое осложненное предложение</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Обобщающие слова при однородных членах предложения. Знаки препинания при обобщающих словах.</w:t>
      </w:r>
    </w:p>
    <w:p w:rsidR="00F8782C" w:rsidRPr="00697C1E" w:rsidRDefault="00F8782C" w:rsidP="00FA6188">
      <w:pPr>
        <w:pStyle w:val="a7"/>
        <w:shd w:val="clear" w:color="auto" w:fill="FFFFFF"/>
        <w:spacing w:before="0" w:beforeAutospacing="0" w:after="0" w:afterAutospacing="0"/>
        <w:rPr>
          <w:color w:val="000000"/>
        </w:rPr>
      </w:pPr>
      <w:r w:rsidRPr="00697C1E">
        <w:rPr>
          <w:b/>
          <w:color w:val="000000"/>
        </w:rPr>
        <w:t>Обособленные члены предложения.</w:t>
      </w:r>
      <w:r w:rsidRPr="00697C1E">
        <w:rPr>
          <w:color w:val="000000"/>
        </w:rPr>
        <w:t xml:space="preserve"> Знаки препинания при обособленных членах предложения. Обособленные и необособленные определения. </w:t>
      </w:r>
      <w:r w:rsidRPr="00697C1E">
        <w:rPr>
          <w:b/>
          <w:color w:val="000000"/>
        </w:rPr>
        <w:t xml:space="preserve">Обособленные приложения. </w:t>
      </w:r>
      <w:r w:rsidRPr="00697C1E">
        <w:rPr>
          <w:color w:val="000000"/>
        </w:rPr>
        <w:t>Обособленные обстоятельства. Обособленные дополнения. Уточняющие, пояснительные и присоединительные члены предложения.</w:t>
      </w:r>
    </w:p>
    <w:p w:rsidR="00F8782C" w:rsidRPr="00697C1E" w:rsidRDefault="00F8782C" w:rsidP="00F8782C">
      <w:pPr>
        <w:pStyle w:val="a7"/>
        <w:shd w:val="clear" w:color="auto" w:fill="FFFFFF"/>
        <w:spacing w:before="0" w:beforeAutospacing="0" w:after="0" w:afterAutospacing="0" w:line="245" w:lineRule="atLeast"/>
        <w:rPr>
          <w:b/>
          <w:color w:val="000000"/>
        </w:rPr>
      </w:pPr>
      <w:r w:rsidRPr="00697C1E">
        <w:rPr>
          <w:b/>
          <w:color w:val="000000"/>
        </w:rPr>
        <w:t>Параллельные синтаксические конструкции.</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color w:val="000000"/>
        </w:rPr>
        <w:t>Знаки препинания при сравнительных оборотах</w:t>
      </w:r>
      <w:r w:rsidRPr="00697C1E">
        <w:rPr>
          <w:color w:val="000000"/>
        </w:rPr>
        <w:t>.</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вводных конструкциях. Знаки препинания при междометиях, утвердительных, отрицательных, вопросительно-восклицательных словах.</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proofErr w:type="gramStart"/>
      <w:r w:rsidRPr="00697C1E">
        <w:rPr>
          <w:color w:val="000000"/>
        </w:rPr>
        <w:t>Предложение, осложненное предложение, однородные члены предложения, однородные и неоднородные определения, приложения, сочинительные союзы, группы сочинительных союзов, обобщающие слова, функции знаков препинания, обособленные члены предложения, уточняющие, пояснительные, присоединительные члены предложения, сравнительный оборот, обращения, вводные слова, вставные конструкции, междометия, утвердительные, отрицательные, вопросительно-восклицательные словах.</w:t>
      </w:r>
      <w:proofErr w:type="gramEnd"/>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i/>
          <w:iCs/>
          <w:color w:val="000000"/>
        </w:rPr>
        <w:t>Сложное предложение (26 часов)</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Понятие о сложном предложении. Главные и придаточные предложения. Типы придаточных предложений.</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Сложносочиненные предложения. Знаки препинания в сложносочиненном предложении. Синтаксический разбор сложносочиненного предложения.</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lastRenderedPageBreak/>
        <w:t>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F8782C" w:rsidRPr="00697C1E" w:rsidRDefault="00F8782C" w:rsidP="009E6EE6">
      <w:pPr>
        <w:pStyle w:val="a7"/>
        <w:shd w:val="clear" w:color="auto" w:fill="FFFFFF"/>
        <w:spacing w:before="0" w:beforeAutospacing="0" w:after="0" w:afterAutospacing="0"/>
        <w:rPr>
          <w:color w:val="000000"/>
        </w:rPr>
      </w:pPr>
      <w:r w:rsidRPr="00697C1E">
        <w:rPr>
          <w:color w:val="000000"/>
        </w:rPr>
        <w:t>Период. Знаки препинания в периоде.</w:t>
      </w:r>
    </w:p>
    <w:p w:rsidR="00F8782C" w:rsidRPr="00697C1E" w:rsidRDefault="00F8782C" w:rsidP="009E6EE6">
      <w:pPr>
        <w:pStyle w:val="a7"/>
        <w:shd w:val="clear" w:color="auto" w:fill="FFFFFF"/>
        <w:spacing w:before="0" w:beforeAutospacing="0" w:after="0" w:afterAutospacing="0"/>
        <w:rPr>
          <w:color w:val="000000"/>
        </w:rPr>
      </w:pPr>
      <w:r w:rsidRPr="00697C1E">
        <w:rPr>
          <w:color w:val="000000"/>
        </w:rPr>
        <w:t>Сложное синтаксическое целое и абзац.</w:t>
      </w:r>
    </w:p>
    <w:p w:rsidR="00F8782C" w:rsidRPr="00697C1E" w:rsidRDefault="00F8782C" w:rsidP="009E6EE6">
      <w:pPr>
        <w:pStyle w:val="a7"/>
        <w:shd w:val="clear" w:color="auto" w:fill="FFFFFF"/>
        <w:spacing w:before="0" w:beforeAutospacing="0" w:after="0" w:afterAutospacing="0"/>
        <w:rPr>
          <w:color w:val="000000"/>
        </w:rPr>
      </w:pPr>
      <w:r w:rsidRPr="00697C1E">
        <w:rPr>
          <w:color w:val="000000"/>
        </w:rPr>
        <w:t>Синонимия разных типов сложного предложения.</w:t>
      </w:r>
    </w:p>
    <w:p w:rsidR="00F8782C" w:rsidRPr="00697C1E" w:rsidRDefault="00F8782C" w:rsidP="009E6EE6">
      <w:pPr>
        <w:pStyle w:val="a7"/>
        <w:shd w:val="clear" w:color="auto" w:fill="FFFFFF"/>
        <w:spacing w:before="0" w:beforeAutospacing="0" w:after="0" w:afterAutospacing="0"/>
        <w:rPr>
          <w:color w:val="000000"/>
        </w:rPr>
      </w:pPr>
      <w:r w:rsidRPr="00697C1E">
        <w:rPr>
          <w:b/>
          <w:bCs/>
          <w:color w:val="000000"/>
        </w:rPr>
        <w:t>Основные термины и понятия:</w:t>
      </w:r>
    </w:p>
    <w:p w:rsidR="00F8782C" w:rsidRPr="00697C1E" w:rsidRDefault="00F8782C" w:rsidP="009E6EE6">
      <w:pPr>
        <w:pStyle w:val="a7"/>
        <w:shd w:val="clear" w:color="auto" w:fill="FFFFFF"/>
        <w:spacing w:before="0" w:beforeAutospacing="0" w:after="0" w:afterAutospacing="0" w:line="274" w:lineRule="atLeast"/>
        <w:rPr>
          <w:color w:val="000000"/>
        </w:rPr>
      </w:pPr>
      <w:proofErr w:type="gramStart"/>
      <w:r w:rsidRPr="00697C1E">
        <w:rPr>
          <w:color w:val="000000"/>
        </w:rPr>
        <w:t xml:space="preserve">Сложное предложение, средства связи частей сложного предложения, союзные и бессоюзные сложные предложения, сложноподчиненные предложения, главная и придаточная части сложноподчиненного предложения, виды придаточных, типы придаточных, последовательное подчинение, однородное соподчинение, неоднородное соподчинение, смешанное соподчинение, сложное бессоюзное предложение, сложное предложение в разными видами связи, период, сложное синтаксическое целое, </w:t>
      </w:r>
      <w:proofErr w:type="spellStart"/>
      <w:r w:rsidRPr="00697C1E">
        <w:rPr>
          <w:color w:val="000000"/>
        </w:rPr>
        <w:t>микротема</w:t>
      </w:r>
      <w:proofErr w:type="spellEnd"/>
      <w:r w:rsidRPr="00697C1E">
        <w:rPr>
          <w:color w:val="000000"/>
        </w:rPr>
        <w:t>, абзац, знаки препинания в сложном предложении.</w:t>
      </w:r>
      <w:proofErr w:type="gramEnd"/>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Предложения с чужой речью</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Способы передачи чужой речи. Знаки препинания при прямой речи. Знаки препинания при диалоге. Знаки препинания при цитатах.</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 xml:space="preserve">Способы передачи прямой речи: прямая речь, косвенная речь; </w:t>
      </w:r>
      <w:proofErr w:type="spellStart"/>
      <w:r w:rsidRPr="00697C1E">
        <w:rPr>
          <w:color w:val="000000"/>
        </w:rPr>
        <w:t>несобственно</w:t>
      </w:r>
      <w:proofErr w:type="spellEnd"/>
      <w:r w:rsidRPr="00697C1E">
        <w:rPr>
          <w:color w:val="000000"/>
        </w:rPr>
        <w:t>-прямая речь и слова автора, диалог, реплики диалога, цитаты, способы оформления цитат.</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Употребление знаков препинания</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color w:val="000000"/>
        </w:rPr>
        <w:t>Факультативные знаки препинания. Авторская пунктуация.</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9E6EE6">
      <w:pPr>
        <w:pStyle w:val="a7"/>
        <w:shd w:val="clear" w:color="auto" w:fill="FFFFFF"/>
        <w:spacing w:before="0" w:beforeAutospacing="0" w:after="0" w:afterAutospacing="0" w:line="274" w:lineRule="atLeast"/>
        <w:rPr>
          <w:color w:val="000000"/>
        </w:rPr>
      </w:pPr>
      <w:r w:rsidRPr="00697C1E">
        <w:rPr>
          <w:color w:val="000000"/>
        </w:rPr>
        <w:t>Функции знаков препинания, сочетание знаков препинания, факультативные знаки препинания: вариативные, альтернативные, собственно факультативные, авторская пунктуация</w:t>
      </w:r>
      <w:r w:rsidR="009E6EE6" w:rsidRPr="00697C1E">
        <w:rPr>
          <w:color w:val="000000"/>
        </w:rPr>
        <w:t>.</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i/>
          <w:iCs/>
          <w:color w:val="000000"/>
        </w:rPr>
        <w:t>Культура речи. Стилистика. (11 часов)</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 xml:space="preserve">Язык и речь. Культура речи как раздел науки о языке, изучающий правильность и чистоту </w:t>
      </w:r>
      <w:proofErr w:type="spellStart"/>
      <w:r w:rsidRPr="00697C1E">
        <w:rPr>
          <w:color w:val="000000"/>
        </w:rPr>
        <w:t>речи</w:t>
      </w:r>
      <w:proofErr w:type="gramStart"/>
      <w:r w:rsidRPr="00697C1E">
        <w:rPr>
          <w:color w:val="000000"/>
        </w:rPr>
        <w:t>.П</w:t>
      </w:r>
      <w:proofErr w:type="gramEnd"/>
      <w:r w:rsidRPr="00697C1E">
        <w:rPr>
          <w:color w:val="000000"/>
        </w:rPr>
        <w:t>равильность</w:t>
      </w:r>
      <w:proofErr w:type="spellEnd"/>
      <w:r w:rsidRPr="00697C1E">
        <w:rPr>
          <w:color w:val="000000"/>
        </w:rPr>
        <w:t xml:space="preserve"> </w:t>
      </w:r>
      <w:proofErr w:type="spellStart"/>
      <w:r w:rsidRPr="00697C1E">
        <w:rPr>
          <w:color w:val="000000"/>
        </w:rPr>
        <w:t>речи.Норма</w:t>
      </w:r>
      <w:proofErr w:type="spellEnd"/>
      <w:r w:rsidRPr="00697C1E">
        <w:rPr>
          <w:color w:val="000000"/>
        </w:rPr>
        <w:t xml:space="preserve">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w:t>
      </w:r>
      <w:proofErr w:type="spellStart"/>
      <w:r w:rsidRPr="00697C1E">
        <w:rPr>
          <w:color w:val="000000"/>
        </w:rPr>
        <w:t>ошибка</w:t>
      </w:r>
      <w:proofErr w:type="gramStart"/>
      <w:r w:rsidRPr="00697C1E">
        <w:rPr>
          <w:color w:val="000000"/>
        </w:rPr>
        <w:t>.К</w:t>
      </w:r>
      <w:proofErr w:type="gramEnd"/>
      <w:r w:rsidRPr="00697C1E">
        <w:rPr>
          <w:color w:val="000000"/>
        </w:rPr>
        <w:t>ачества</w:t>
      </w:r>
      <w:proofErr w:type="spellEnd"/>
      <w:r w:rsidRPr="00697C1E">
        <w:rPr>
          <w:color w:val="000000"/>
        </w:rPr>
        <w:t xml:space="preserve"> хорошей речи: чистота, выразительность, уместность, точность, </w:t>
      </w:r>
      <w:proofErr w:type="spellStart"/>
      <w:r w:rsidRPr="00697C1E">
        <w:rPr>
          <w:color w:val="000000"/>
        </w:rPr>
        <w:t>богатство.Виды</w:t>
      </w:r>
      <w:proofErr w:type="spellEnd"/>
      <w:r w:rsidRPr="00697C1E">
        <w:rPr>
          <w:color w:val="000000"/>
        </w:rPr>
        <w:t xml:space="preserve"> и роды ораторского красноречия. Ораторская речь и такт.</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proofErr w:type="gramStart"/>
      <w:r w:rsidRPr="00697C1E">
        <w:rPr>
          <w:color w:val="000000"/>
        </w:rPr>
        <w:t>Язык и речь, культура речи, норма литературного языка, типы норм, орфоэпические нормы, акцентологические нормы, словообразовательные нормы, лексические нормы, грамматические нормы, качества хорошей речи.</w:t>
      </w:r>
      <w:proofErr w:type="gramEnd"/>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Стилистика</w:t>
      </w:r>
    </w:p>
    <w:p w:rsidR="00F8782C" w:rsidRPr="00697C1E" w:rsidRDefault="00F8782C" w:rsidP="00F8782C">
      <w:pPr>
        <w:pStyle w:val="a7"/>
        <w:shd w:val="clear" w:color="auto" w:fill="FFFFFF"/>
        <w:spacing w:before="0" w:beforeAutospacing="0" w:after="0" w:afterAutospacing="0" w:line="274" w:lineRule="atLeast"/>
        <w:rPr>
          <w:color w:val="000000"/>
        </w:rPr>
      </w:pPr>
      <w:r w:rsidRPr="00697C1E">
        <w:rPr>
          <w:color w:val="000000"/>
        </w:rPr>
        <w:t xml:space="preserve">Стилистика как раздел науки о языке, изучающий стили языка и стили речи, а также изобразительно-выразительные </w:t>
      </w:r>
      <w:proofErr w:type="spellStart"/>
      <w:r w:rsidRPr="00697C1E">
        <w:rPr>
          <w:color w:val="000000"/>
        </w:rPr>
        <w:t>средства</w:t>
      </w:r>
      <w:proofErr w:type="gramStart"/>
      <w:r w:rsidRPr="00697C1E">
        <w:rPr>
          <w:color w:val="000000"/>
        </w:rPr>
        <w:t>.С</w:t>
      </w:r>
      <w:proofErr w:type="gramEnd"/>
      <w:r w:rsidRPr="00697C1E">
        <w:rPr>
          <w:color w:val="000000"/>
        </w:rPr>
        <w:t>тиль</w:t>
      </w:r>
      <w:proofErr w:type="spellEnd"/>
      <w:r w:rsidRPr="00697C1E">
        <w:rPr>
          <w:color w:val="000000"/>
        </w:rPr>
        <w:t xml:space="preserve">. Классификация функциональных стилей. Научный стиль. Официально-деловой стиль. Публицистический стиль. Разговорный стиль. </w:t>
      </w:r>
      <w:r w:rsidRPr="00697C1E">
        <w:rPr>
          <w:color w:val="000000"/>
        </w:rPr>
        <w:lastRenderedPageBreak/>
        <w:t xml:space="preserve">Художественный </w:t>
      </w:r>
      <w:proofErr w:type="spellStart"/>
      <w:r w:rsidRPr="00697C1E">
        <w:rPr>
          <w:color w:val="000000"/>
        </w:rPr>
        <w:t>стиль</w:t>
      </w:r>
      <w:proofErr w:type="gramStart"/>
      <w:r w:rsidRPr="00697C1E">
        <w:rPr>
          <w:color w:val="000000"/>
        </w:rPr>
        <w:t>.Т</w:t>
      </w:r>
      <w:proofErr w:type="gramEnd"/>
      <w:r w:rsidRPr="00697C1E">
        <w:rPr>
          <w:color w:val="000000"/>
        </w:rPr>
        <w:t>екст</w:t>
      </w:r>
      <w:proofErr w:type="spellEnd"/>
      <w:r w:rsidRPr="00697C1E">
        <w:rPr>
          <w:color w:val="000000"/>
        </w:rPr>
        <w:t xml:space="preserve">. Основные признаки текста. </w:t>
      </w:r>
      <w:proofErr w:type="spellStart"/>
      <w:r w:rsidRPr="00697C1E">
        <w:rPr>
          <w:color w:val="000000"/>
        </w:rPr>
        <w:t>Функциональносмысловые</w:t>
      </w:r>
      <w:proofErr w:type="spellEnd"/>
      <w:r w:rsidRPr="00697C1E">
        <w:rPr>
          <w:color w:val="000000"/>
        </w:rPr>
        <w:t xml:space="preserve"> типы речи: повествование, описание, рассуждение. Анализ текстов разных стилей и жанров.</w:t>
      </w:r>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9E6EE6" w:rsidRPr="00697C1E" w:rsidRDefault="00F8782C" w:rsidP="009E6EE6">
      <w:pPr>
        <w:pStyle w:val="a7"/>
        <w:shd w:val="clear" w:color="auto" w:fill="FFFFFF"/>
        <w:spacing w:before="0" w:beforeAutospacing="0" w:after="0" w:afterAutospacing="0" w:line="274" w:lineRule="atLeast"/>
        <w:rPr>
          <w:color w:val="000000"/>
        </w:rPr>
      </w:pPr>
      <w:proofErr w:type="gramStart"/>
      <w:r w:rsidRPr="00697C1E">
        <w:rPr>
          <w:color w:val="000000"/>
        </w:rPr>
        <w:t>Функциональные стили, стилистика, стиль, классификация стилей, научный стиль, официально-деловой стиль, публицистический стиль, жанры и признаки стиля, особенности разговорной речи, литературно-художественная речь,</w:t>
      </w:r>
      <w:proofErr w:type="gramEnd"/>
    </w:p>
    <w:p w:rsidR="00F8782C" w:rsidRPr="00697C1E" w:rsidRDefault="00F8782C" w:rsidP="009E6EE6">
      <w:pPr>
        <w:pStyle w:val="a7"/>
        <w:shd w:val="clear" w:color="auto" w:fill="FFFFFF"/>
        <w:spacing w:before="0" w:beforeAutospacing="0" w:after="0" w:afterAutospacing="0" w:line="274" w:lineRule="atLeast"/>
        <w:rPr>
          <w:color w:val="000000"/>
        </w:rPr>
      </w:pPr>
      <w:r w:rsidRPr="00697C1E">
        <w:rPr>
          <w:b/>
          <w:bCs/>
          <w:color w:val="000000"/>
        </w:rPr>
        <w:t>Из истории русского языкознания</w:t>
      </w:r>
    </w:p>
    <w:p w:rsidR="00F8782C" w:rsidRPr="00697C1E" w:rsidRDefault="00F8782C" w:rsidP="00F8782C">
      <w:pPr>
        <w:pStyle w:val="a7"/>
        <w:shd w:val="clear" w:color="auto" w:fill="FFFFFF"/>
        <w:spacing w:before="0" w:beforeAutospacing="0" w:after="0" w:afterAutospacing="0" w:line="274" w:lineRule="atLeast"/>
        <w:rPr>
          <w:color w:val="000000"/>
        </w:rPr>
      </w:pPr>
      <w:proofErr w:type="gramStart"/>
      <w:r w:rsidRPr="00697C1E">
        <w:rPr>
          <w:color w:val="000000"/>
        </w:rPr>
        <w:t>М.В. Ломоносов, А.В. Востоков, Ф.И, Буслаев, В.И. Даль, Я.К Грот, А.А, Щерба, Д.Н. Ушаков, В.В. Виноградов, С.И. Ожегов.</w:t>
      </w:r>
      <w:proofErr w:type="gramEnd"/>
    </w:p>
    <w:p w:rsidR="00F8782C" w:rsidRPr="00697C1E" w:rsidRDefault="00F8782C" w:rsidP="00F8782C">
      <w:pPr>
        <w:pStyle w:val="a7"/>
        <w:shd w:val="clear" w:color="auto" w:fill="FFFFFF"/>
        <w:spacing w:before="0" w:beforeAutospacing="0" w:after="0" w:afterAutospacing="0" w:line="245" w:lineRule="atLeast"/>
        <w:rPr>
          <w:color w:val="000000"/>
        </w:rPr>
      </w:pPr>
      <w:r w:rsidRPr="00697C1E">
        <w:rPr>
          <w:b/>
          <w:bCs/>
          <w:color w:val="000000"/>
        </w:rPr>
        <w:t>Основные термины и понятия:</w:t>
      </w:r>
    </w:p>
    <w:p w:rsidR="00F8782C" w:rsidRPr="00697C1E" w:rsidRDefault="00F8782C" w:rsidP="00F8782C">
      <w:pPr>
        <w:pStyle w:val="a7"/>
        <w:shd w:val="clear" w:color="auto" w:fill="FFFFFF"/>
        <w:spacing w:before="0" w:beforeAutospacing="0" w:after="0" w:afterAutospacing="0" w:line="274" w:lineRule="atLeast"/>
        <w:rPr>
          <w:color w:val="000000"/>
        </w:rPr>
      </w:pPr>
      <w:proofErr w:type="gramStart"/>
      <w:r w:rsidRPr="00697C1E">
        <w:rPr>
          <w:color w:val="000000"/>
        </w:rPr>
        <w:t>Языкознание, филологическая наука, исследование проблем филологии, грамматика русского языка, основоположник сравнительно-исторического метода, искусствовед, палеограф, русская лексикография, «Толковый словарь русского языка», русская диалектология, языковед.</w:t>
      </w:r>
      <w:proofErr w:type="gramEnd"/>
    </w:p>
    <w:p w:rsidR="00F8782C" w:rsidRPr="00697C1E" w:rsidRDefault="00F8782C" w:rsidP="00F8782C">
      <w:pPr>
        <w:pStyle w:val="a7"/>
        <w:shd w:val="clear" w:color="auto" w:fill="FFFFFF"/>
        <w:spacing w:before="0" w:beforeAutospacing="0" w:after="0" w:afterAutospacing="0"/>
        <w:rPr>
          <w:color w:val="000000"/>
        </w:rPr>
      </w:pPr>
    </w:p>
    <w:p w:rsidR="009E6EE6" w:rsidRPr="00697C1E" w:rsidRDefault="009E6EE6" w:rsidP="009E6EE6">
      <w:pPr>
        <w:pStyle w:val="a6"/>
        <w:spacing w:after="0" w:line="360" w:lineRule="auto"/>
        <w:ind w:left="567" w:firstLine="284"/>
        <w:jc w:val="center"/>
        <w:rPr>
          <w:rFonts w:ascii="Times New Roman" w:hAnsi="Times New Roman" w:cs="Times New Roman"/>
          <w:b/>
          <w:sz w:val="24"/>
          <w:szCs w:val="24"/>
        </w:rPr>
      </w:pPr>
    </w:p>
    <w:p w:rsidR="009E6EE6" w:rsidRPr="00697C1E" w:rsidRDefault="009E6EE6" w:rsidP="009E6EE6">
      <w:pPr>
        <w:pStyle w:val="a7"/>
        <w:shd w:val="clear" w:color="auto" w:fill="FFFFFF"/>
        <w:spacing w:before="0" w:beforeAutospacing="0" w:after="0" w:afterAutospacing="0" w:line="360" w:lineRule="atLeast"/>
        <w:rPr>
          <w:color w:val="000000"/>
        </w:rPr>
      </w:pPr>
    </w:p>
    <w:p w:rsidR="008748F9" w:rsidRPr="00697C1E" w:rsidRDefault="008748F9" w:rsidP="00D66B74">
      <w:pPr>
        <w:spacing w:after="0" w:line="360" w:lineRule="auto"/>
        <w:ind w:left="567" w:firstLine="284"/>
        <w:jc w:val="center"/>
        <w:rPr>
          <w:rFonts w:ascii="Times New Roman" w:hAnsi="Times New Roman" w:cs="Times New Roman"/>
          <w:b/>
          <w:sz w:val="24"/>
          <w:szCs w:val="24"/>
        </w:rPr>
      </w:pPr>
    </w:p>
    <w:p w:rsidR="00F554A0" w:rsidRPr="00697C1E" w:rsidRDefault="00F554A0" w:rsidP="00CD2C10">
      <w:pPr>
        <w:jc w:val="center"/>
        <w:rPr>
          <w:rFonts w:ascii="Times New Roman" w:hAnsi="Times New Roman" w:cs="Times New Roman"/>
          <w:b/>
          <w:sz w:val="24"/>
          <w:szCs w:val="24"/>
        </w:rPr>
        <w:sectPr w:rsidR="00F554A0" w:rsidRPr="00697C1E" w:rsidSect="00FA3A56">
          <w:pgSz w:w="16838" w:h="11906" w:orient="landscape"/>
          <w:pgMar w:top="709" w:right="1134" w:bottom="1276" w:left="1418" w:header="709" w:footer="709" w:gutter="0"/>
          <w:cols w:space="708"/>
          <w:docGrid w:linePitch="360"/>
        </w:sectPr>
      </w:pPr>
    </w:p>
    <w:p w:rsidR="00214F48" w:rsidRPr="00697C1E" w:rsidRDefault="00214F48" w:rsidP="00214F48">
      <w:pPr>
        <w:jc w:val="right"/>
        <w:rPr>
          <w:rFonts w:ascii="Times New Roman" w:hAnsi="Times New Roman" w:cs="Times New Roman"/>
          <w:b/>
          <w:sz w:val="24"/>
          <w:szCs w:val="24"/>
        </w:rPr>
      </w:pPr>
      <w:r w:rsidRPr="00697C1E">
        <w:rPr>
          <w:rFonts w:ascii="Times New Roman" w:hAnsi="Times New Roman" w:cs="Times New Roman"/>
          <w:b/>
          <w:sz w:val="24"/>
          <w:szCs w:val="24"/>
        </w:rPr>
        <w:lastRenderedPageBreak/>
        <w:t>Приложение 1</w:t>
      </w:r>
    </w:p>
    <w:p w:rsidR="00214F48" w:rsidRPr="00697C1E" w:rsidRDefault="00214F48" w:rsidP="00CD2C10">
      <w:pPr>
        <w:jc w:val="center"/>
        <w:rPr>
          <w:rFonts w:ascii="Times New Roman" w:hAnsi="Times New Roman" w:cs="Times New Roman"/>
          <w:b/>
          <w:sz w:val="24"/>
          <w:szCs w:val="24"/>
        </w:rPr>
      </w:pPr>
    </w:p>
    <w:p w:rsidR="00F554A0" w:rsidRPr="00697C1E" w:rsidRDefault="00214F48" w:rsidP="00CD2C10">
      <w:pPr>
        <w:jc w:val="center"/>
        <w:rPr>
          <w:rFonts w:ascii="Times New Roman" w:hAnsi="Times New Roman" w:cs="Times New Roman"/>
          <w:b/>
          <w:sz w:val="24"/>
          <w:szCs w:val="24"/>
        </w:rPr>
      </w:pPr>
      <w:r w:rsidRPr="00697C1E">
        <w:rPr>
          <w:rFonts w:ascii="Times New Roman" w:hAnsi="Times New Roman" w:cs="Times New Roman"/>
          <w:b/>
          <w:sz w:val="24"/>
          <w:szCs w:val="24"/>
        </w:rPr>
        <w:t xml:space="preserve">Календарно - </w:t>
      </w:r>
      <w:r w:rsidR="00CD2C10" w:rsidRPr="00697C1E">
        <w:rPr>
          <w:rFonts w:ascii="Times New Roman" w:hAnsi="Times New Roman" w:cs="Times New Roman"/>
          <w:b/>
          <w:sz w:val="24"/>
          <w:szCs w:val="24"/>
        </w:rPr>
        <w:t>тематическое планирование</w:t>
      </w:r>
    </w:p>
    <w:tbl>
      <w:tblPr>
        <w:tblStyle w:val="a3"/>
        <w:tblW w:w="14033" w:type="dxa"/>
        <w:tblInd w:w="1101" w:type="dxa"/>
        <w:tblLayout w:type="fixed"/>
        <w:tblLook w:val="04A0" w:firstRow="1" w:lastRow="0" w:firstColumn="1" w:lastColumn="0" w:noHBand="0" w:noVBand="1"/>
      </w:tblPr>
      <w:tblGrid>
        <w:gridCol w:w="850"/>
        <w:gridCol w:w="4253"/>
        <w:gridCol w:w="1134"/>
        <w:gridCol w:w="2693"/>
        <w:gridCol w:w="3544"/>
        <w:gridCol w:w="708"/>
        <w:gridCol w:w="831"/>
        <w:gridCol w:w="20"/>
      </w:tblGrid>
      <w:tr w:rsidR="00EA0329" w:rsidRPr="00697C1E" w:rsidTr="00842970">
        <w:trPr>
          <w:trHeight w:val="178"/>
        </w:trPr>
        <w:tc>
          <w:tcPr>
            <w:tcW w:w="850" w:type="dxa"/>
            <w:vMerge w:val="restart"/>
          </w:tcPr>
          <w:p w:rsidR="00EA0329" w:rsidRPr="00697C1E" w:rsidRDefault="00EA0329" w:rsidP="006C6A94">
            <w:pPr>
              <w:spacing w:before="120" w:after="120"/>
              <w:jc w:val="center"/>
              <w:rPr>
                <w:rFonts w:ascii="Times New Roman" w:hAnsi="Times New Roman" w:cs="Times New Roman"/>
                <w:b/>
                <w:sz w:val="24"/>
                <w:szCs w:val="24"/>
                <w:lang w:val="en-US"/>
              </w:rPr>
            </w:pPr>
            <w:r w:rsidRPr="00697C1E">
              <w:rPr>
                <w:rFonts w:ascii="Times New Roman" w:hAnsi="Times New Roman" w:cs="Times New Roman"/>
                <w:b/>
                <w:sz w:val="24"/>
                <w:szCs w:val="24"/>
              </w:rPr>
              <w:t>№</w:t>
            </w:r>
          </w:p>
          <w:p w:rsidR="00EA0329" w:rsidRPr="00697C1E" w:rsidRDefault="00EA0329" w:rsidP="006C6A94">
            <w:pPr>
              <w:spacing w:before="120" w:after="120"/>
              <w:jc w:val="center"/>
              <w:rPr>
                <w:rFonts w:ascii="Times New Roman" w:hAnsi="Times New Roman" w:cs="Times New Roman"/>
                <w:b/>
                <w:sz w:val="24"/>
                <w:szCs w:val="24"/>
              </w:rPr>
            </w:pPr>
            <w:proofErr w:type="gramStart"/>
            <w:r w:rsidRPr="00697C1E">
              <w:rPr>
                <w:rFonts w:ascii="Times New Roman" w:hAnsi="Times New Roman" w:cs="Times New Roman"/>
                <w:b/>
                <w:sz w:val="24"/>
                <w:szCs w:val="24"/>
              </w:rPr>
              <w:t>п</w:t>
            </w:r>
            <w:proofErr w:type="gramEnd"/>
            <w:r w:rsidRPr="00697C1E">
              <w:rPr>
                <w:rFonts w:ascii="Times New Roman" w:hAnsi="Times New Roman" w:cs="Times New Roman"/>
                <w:b/>
                <w:sz w:val="24"/>
                <w:szCs w:val="24"/>
              </w:rPr>
              <w:t>/п</w:t>
            </w:r>
          </w:p>
        </w:tc>
        <w:tc>
          <w:tcPr>
            <w:tcW w:w="4253" w:type="dxa"/>
            <w:vMerge w:val="restart"/>
          </w:tcPr>
          <w:p w:rsidR="00EA0329" w:rsidRPr="00697C1E" w:rsidRDefault="00EA0329" w:rsidP="006C6A94">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Тема урока</w:t>
            </w:r>
          </w:p>
        </w:tc>
        <w:tc>
          <w:tcPr>
            <w:tcW w:w="1134" w:type="dxa"/>
            <w:vMerge w:val="restart"/>
          </w:tcPr>
          <w:p w:rsidR="00EA0329" w:rsidRPr="00697C1E" w:rsidRDefault="00842970" w:rsidP="00BB4161">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Кол-</w:t>
            </w:r>
            <w:r w:rsidR="00EA0329" w:rsidRPr="00697C1E">
              <w:rPr>
                <w:rFonts w:ascii="Times New Roman" w:hAnsi="Times New Roman" w:cs="Times New Roman"/>
                <w:b/>
                <w:sz w:val="24"/>
                <w:szCs w:val="24"/>
              </w:rPr>
              <w:t>во часов</w:t>
            </w:r>
          </w:p>
        </w:tc>
        <w:tc>
          <w:tcPr>
            <w:tcW w:w="2693" w:type="dxa"/>
            <w:vMerge w:val="restart"/>
          </w:tcPr>
          <w:p w:rsidR="00EA0329" w:rsidRPr="00697C1E" w:rsidRDefault="00EA0329" w:rsidP="00BB4161">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Тип урока</w:t>
            </w:r>
          </w:p>
        </w:tc>
        <w:tc>
          <w:tcPr>
            <w:tcW w:w="3544" w:type="dxa"/>
            <w:vMerge w:val="restart"/>
          </w:tcPr>
          <w:p w:rsidR="00EA0329" w:rsidRPr="00697C1E" w:rsidRDefault="00EA0329" w:rsidP="006C6A94">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Вид деятельности</w:t>
            </w:r>
          </w:p>
        </w:tc>
        <w:tc>
          <w:tcPr>
            <w:tcW w:w="1559" w:type="dxa"/>
            <w:gridSpan w:val="3"/>
          </w:tcPr>
          <w:p w:rsidR="00EA0329" w:rsidRPr="00697C1E" w:rsidRDefault="00EA0329" w:rsidP="006C6A94">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Дата</w:t>
            </w:r>
          </w:p>
        </w:tc>
      </w:tr>
      <w:tr w:rsidR="00EA0329" w:rsidRPr="00697C1E" w:rsidTr="00842970">
        <w:trPr>
          <w:trHeight w:val="97"/>
        </w:trPr>
        <w:tc>
          <w:tcPr>
            <w:tcW w:w="850" w:type="dxa"/>
            <w:vMerge/>
          </w:tcPr>
          <w:p w:rsidR="00EA0329" w:rsidRPr="00697C1E" w:rsidRDefault="00EA0329" w:rsidP="006C6A94">
            <w:pPr>
              <w:spacing w:before="120" w:after="120"/>
              <w:jc w:val="center"/>
              <w:rPr>
                <w:rFonts w:ascii="Times New Roman" w:hAnsi="Times New Roman" w:cs="Times New Roman"/>
                <w:b/>
                <w:sz w:val="24"/>
                <w:szCs w:val="24"/>
              </w:rPr>
            </w:pPr>
          </w:p>
        </w:tc>
        <w:tc>
          <w:tcPr>
            <w:tcW w:w="4253" w:type="dxa"/>
            <w:vMerge/>
          </w:tcPr>
          <w:p w:rsidR="00EA0329" w:rsidRPr="00697C1E" w:rsidRDefault="00EA0329" w:rsidP="006C6A94">
            <w:pPr>
              <w:spacing w:before="120" w:after="120"/>
              <w:jc w:val="center"/>
              <w:rPr>
                <w:rFonts w:ascii="Times New Roman" w:hAnsi="Times New Roman" w:cs="Times New Roman"/>
                <w:b/>
                <w:sz w:val="24"/>
                <w:szCs w:val="24"/>
              </w:rPr>
            </w:pPr>
          </w:p>
        </w:tc>
        <w:tc>
          <w:tcPr>
            <w:tcW w:w="1134" w:type="dxa"/>
            <w:vMerge/>
          </w:tcPr>
          <w:p w:rsidR="00EA0329" w:rsidRPr="00697C1E" w:rsidRDefault="00EA0329" w:rsidP="006C6A94">
            <w:pPr>
              <w:spacing w:before="120" w:after="120"/>
              <w:jc w:val="center"/>
              <w:rPr>
                <w:rFonts w:ascii="Times New Roman" w:hAnsi="Times New Roman" w:cs="Times New Roman"/>
                <w:b/>
                <w:sz w:val="24"/>
                <w:szCs w:val="24"/>
              </w:rPr>
            </w:pPr>
          </w:p>
        </w:tc>
        <w:tc>
          <w:tcPr>
            <w:tcW w:w="2693" w:type="dxa"/>
            <w:vMerge/>
          </w:tcPr>
          <w:p w:rsidR="00EA0329" w:rsidRPr="00697C1E" w:rsidRDefault="00EA0329" w:rsidP="006C6A94">
            <w:pPr>
              <w:spacing w:before="120" w:after="120"/>
              <w:jc w:val="center"/>
              <w:rPr>
                <w:rFonts w:ascii="Times New Roman" w:hAnsi="Times New Roman" w:cs="Times New Roman"/>
                <w:b/>
                <w:sz w:val="24"/>
                <w:szCs w:val="24"/>
              </w:rPr>
            </w:pPr>
          </w:p>
        </w:tc>
        <w:tc>
          <w:tcPr>
            <w:tcW w:w="3544" w:type="dxa"/>
            <w:vMerge/>
          </w:tcPr>
          <w:p w:rsidR="00EA0329" w:rsidRPr="00697C1E" w:rsidRDefault="00EA0329" w:rsidP="006C6A94">
            <w:pPr>
              <w:spacing w:before="120" w:after="120"/>
              <w:jc w:val="center"/>
              <w:rPr>
                <w:rFonts w:ascii="Times New Roman" w:hAnsi="Times New Roman" w:cs="Times New Roman"/>
                <w:b/>
                <w:sz w:val="24"/>
                <w:szCs w:val="24"/>
              </w:rPr>
            </w:pPr>
          </w:p>
        </w:tc>
        <w:tc>
          <w:tcPr>
            <w:tcW w:w="708" w:type="dxa"/>
          </w:tcPr>
          <w:p w:rsidR="00EA0329" w:rsidRPr="00697C1E" w:rsidRDefault="00EA0329" w:rsidP="006C6A94">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План</w:t>
            </w:r>
          </w:p>
        </w:tc>
        <w:tc>
          <w:tcPr>
            <w:tcW w:w="851" w:type="dxa"/>
            <w:gridSpan w:val="2"/>
          </w:tcPr>
          <w:p w:rsidR="00EA0329" w:rsidRPr="00697C1E" w:rsidRDefault="00EA0329" w:rsidP="006C6A94">
            <w:pPr>
              <w:spacing w:before="120" w:after="120"/>
              <w:jc w:val="center"/>
              <w:rPr>
                <w:rFonts w:ascii="Times New Roman" w:hAnsi="Times New Roman" w:cs="Times New Roman"/>
                <w:b/>
                <w:sz w:val="24"/>
                <w:szCs w:val="24"/>
              </w:rPr>
            </w:pPr>
            <w:r w:rsidRPr="00697C1E">
              <w:rPr>
                <w:rFonts w:ascii="Times New Roman" w:hAnsi="Times New Roman" w:cs="Times New Roman"/>
                <w:b/>
                <w:sz w:val="24"/>
                <w:szCs w:val="24"/>
              </w:rPr>
              <w:t>Факт</w:t>
            </w:r>
          </w:p>
        </w:tc>
      </w:tr>
      <w:tr w:rsidR="00EA0329" w:rsidRPr="00697C1E" w:rsidTr="00842970">
        <w:trPr>
          <w:trHeight w:val="130"/>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w:t>
            </w:r>
          </w:p>
        </w:tc>
        <w:tc>
          <w:tcPr>
            <w:tcW w:w="4253" w:type="dxa"/>
          </w:tcPr>
          <w:p w:rsidR="009E6EE6" w:rsidRPr="00697C1E" w:rsidRDefault="009E6EE6" w:rsidP="006C6A94">
            <w:pPr>
              <w:rPr>
                <w:rFonts w:ascii="Times New Roman" w:hAnsi="Times New Roman" w:cs="Times New Roman"/>
                <w:b/>
                <w:i/>
                <w:sz w:val="24"/>
                <w:szCs w:val="24"/>
              </w:rPr>
            </w:pPr>
            <w:r w:rsidRPr="00697C1E">
              <w:rPr>
                <w:rFonts w:ascii="Times New Roman" w:hAnsi="Times New Roman" w:cs="Times New Roman"/>
                <w:b/>
                <w:i/>
                <w:sz w:val="24"/>
                <w:szCs w:val="24"/>
              </w:rPr>
              <w:t>Синтаксис и пунктуация. Словосочетание и простое предложение (32часа).</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Основные понятия синтаксиса и пунктуации.</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4B17CD" w:rsidP="006C6A94">
            <w:pPr>
              <w:rPr>
                <w:rFonts w:ascii="Times New Roman" w:hAnsi="Times New Roman" w:cs="Times New Roman"/>
                <w:sz w:val="24"/>
                <w:szCs w:val="24"/>
              </w:rPr>
            </w:pPr>
            <w:r w:rsidRPr="00697C1E">
              <w:rPr>
                <w:rFonts w:ascii="Times New Roman" w:hAnsi="Times New Roman" w:cs="Times New Roman"/>
                <w:sz w:val="24"/>
                <w:szCs w:val="24"/>
              </w:rPr>
              <w:t>Урок-семинар</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Пунктуационный анализ, заполнение таблицы.</w:t>
            </w:r>
            <w:r w:rsidR="009372B6" w:rsidRPr="00697C1E">
              <w:rPr>
                <w:rFonts w:ascii="Times New Roman" w:hAnsi="Times New Roman" w:cs="Times New Roman"/>
                <w:sz w:val="24"/>
                <w:szCs w:val="24"/>
              </w:rPr>
              <w:t xml:space="preserve"> Сообщения на лингвистическую тему. Анализ текста. Составление плана текста.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Основные принципы русской пунктуации.</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4B17CD" w:rsidP="006C6A94">
            <w:pPr>
              <w:rPr>
                <w:rFonts w:ascii="Times New Roman" w:hAnsi="Times New Roman" w:cs="Times New Roman"/>
                <w:sz w:val="24"/>
                <w:szCs w:val="24"/>
              </w:rPr>
            </w:pPr>
            <w:r w:rsidRPr="00697C1E">
              <w:rPr>
                <w:rFonts w:ascii="Times New Roman" w:hAnsi="Times New Roman" w:cs="Times New Roman"/>
                <w:sz w:val="24"/>
                <w:szCs w:val="24"/>
              </w:rPr>
              <w:t>Урок усвоения новых знаний</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Пунктуационный разбор.</w:t>
            </w:r>
            <w:r w:rsidR="00352CDE" w:rsidRPr="00697C1E">
              <w:rPr>
                <w:rFonts w:ascii="Times New Roman" w:hAnsi="Times New Roman" w:cs="Times New Roman"/>
                <w:sz w:val="24"/>
                <w:szCs w:val="24"/>
              </w:rPr>
              <w:t xml:space="preserve"> Составление таблицы.</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Основные единицы синтаксиса.</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4B17CD"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логической схемы.</w:t>
            </w:r>
            <w:r w:rsidR="00352CDE" w:rsidRPr="00697C1E">
              <w:rPr>
                <w:rFonts w:ascii="Times New Roman" w:hAnsi="Times New Roman" w:cs="Times New Roman"/>
                <w:sz w:val="24"/>
                <w:szCs w:val="24"/>
              </w:rPr>
              <w:t xml:space="preserve"> Объяснительный диктант.</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4.</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Словосочетание.</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4B17CD"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Выборочное списывание.</w:t>
            </w:r>
            <w:r w:rsidR="00352CDE" w:rsidRPr="00697C1E">
              <w:rPr>
                <w:rFonts w:ascii="Times New Roman" w:hAnsi="Times New Roman" w:cs="Times New Roman"/>
                <w:sz w:val="24"/>
                <w:szCs w:val="24"/>
              </w:rPr>
              <w:t xml:space="preserve"> Синтаксический разбор</w:t>
            </w:r>
            <w:proofErr w:type="gramStart"/>
            <w:r w:rsidR="00352CDE" w:rsidRPr="00697C1E">
              <w:rPr>
                <w:rFonts w:ascii="Times New Roman" w:hAnsi="Times New Roman" w:cs="Times New Roman"/>
                <w:sz w:val="24"/>
                <w:szCs w:val="24"/>
              </w:rPr>
              <w:t xml:space="preserve"> .</w:t>
            </w:r>
            <w:proofErr w:type="gramEnd"/>
          </w:p>
        </w:tc>
        <w:tc>
          <w:tcPr>
            <w:tcW w:w="708" w:type="dxa"/>
          </w:tcPr>
          <w:p w:rsidR="00EA0329" w:rsidRPr="00697C1E" w:rsidRDefault="00EA0329" w:rsidP="00AC659E">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0"/>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5.</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Виды синтаксической связи в словосочетаниях.</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r w:rsidR="00352CDE" w:rsidRPr="00697C1E">
              <w:rPr>
                <w:rFonts w:ascii="Times New Roman" w:hAnsi="Times New Roman" w:cs="Times New Roman"/>
                <w:sz w:val="24"/>
                <w:szCs w:val="24"/>
              </w:rPr>
              <w:t xml:space="preserve"> словосочетаний. Составление словосочетаний.</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6.</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Предложение.</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вопросов к параграфу.</w:t>
            </w:r>
            <w:r w:rsidR="000741A2" w:rsidRPr="00697C1E">
              <w:rPr>
                <w:rFonts w:ascii="Times New Roman" w:hAnsi="Times New Roman" w:cs="Times New Roman"/>
                <w:sz w:val="24"/>
                <w:szCs w:val="24"/>
              </w:rPr>
              <w:t xml:space="preserve"> Заполнение таблицы. Пунктуационный разбор </w:t>
            </w:r>
            <w:proofErr w:type="spellStart"/>
            <w:r w:rsidR="000741A2" w:rsidRPr="00697C1E">
              <w:rPr>
                <w:rFonts w:ascii="Times New Roman" w:hAnsi="Times New Roman" w:cs="Times New Roman"/>
                <w:sz w:val="24"/>
                <w:szCs w:val="24"/>
              </w:rPr>
              <w:t>предлож</w:t>
            </w:r>
            <w:proofErr w:type="spellEnd"/>
            <w:r w:rsidR="000741A2" w:rsidRPr="00697C1E">
              <w:rPr>
                <w:rFonts w:ascii="Times New Roman" w:hAnsi="Times New Roman" w:cs="Times New Roman"/>
                <w:sz w:val="24"/>
                <w:szCs w:val="24"/>
              </w:rPr>
              <w:t>-й</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7.</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Простое предложение.</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Решение тестовых заданий.</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8.</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Развитие речи. Анализ синтаксических структур художественного текста.</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6C6A94">
            <w:pPr>
              <w:rPr>
                <w:rFonts w:ascii="Times New Roman" w:hAnsi="Times New Roman" w:cs="Times New Roman"/>
                <w:sz w:val="24"/>
                <w:szCs w:val="24"/>
              </w:rPr>
            </w:pPr>
            <w:r w:rsidRPr="00697C1E">
              <w:rPr>
                <w:rFonts w:ascii="Times New Roman" w:hAnsi="Times New Roman" w:cs="Times New Roman"/>
                <w:sz w:val="24"/>
                <w:szCs w:val="24"/>
              </w:rPr>
              <w:t>Урок развития речи</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Анализ стихотворного текста, выразительное чтение.</w:t>
            </w:r>
            <w:r w:rsidR="000741A2" w:rsidRPr="00697C1E">
              <w:rPr>
                <w:rFonts w:ascii="Times New Roman" w:hAnsi="Times New Roman" w:cs="Times New Roman"/>
                <w:sz w:val="24"/>
                <w:szCs w:val="24"/>
              </w:rPr>
              <w:t xml:space="preserve"> Составление цитатного плана. Редактирование текста.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lastRenderedPageBreak/>
              <w:t>9.</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Виды предложений по структуре.</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схемы предложения.</w:t>
            </w:r>
            <w:r w:rsidR="000741A2" w:rsidRPr="00697C1E">
              <w:rPr>
                <w:rFonts w:ascii="Times New Roman" w:hAnsi="Times New Roman" w:cs="Times New Roman"/>
                <w:sz w:val="24"/>
                <w:szCs w:val="24"/>
              </w:rPr>
              <w:t xml:space="preserve"> Тестовые задания.</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10.</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Главные члены предложения.</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Устное сообщение по плану.</w:t>
            </w:r>
            <w:r w:rsidR="000741A2" w:rsidRPr="00697C1E">
              <w:rPr>
                <w:rFonts w:ascii="Times New Roman" w:hAnsi="Times New Roman" w:cs="Times New Roman"/>
                <w:sz w:val="24"/>
                <w:szCs w:val="24"/>
              </w:rPr>
              <w:t xml:space="preserve"> Синтаксический разбор.</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5"/>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11.</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Тире в простом предложении.</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r w:rsidR="00591BBC" w:rsidRPr="00697C1E">
              <w:rPr>
                <w:rFonts w:ascii="Times New Roman" w:hAnsi="Times New Roman" w:cs="Times New Roman"/>
                <w:sz w:val="24"/>
                <w:szCs w:val="24"/>
              </w:rPr>
              <w:t xml:space="preserve"> Пунктуационный разбор.</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78"/>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12.</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Практическая работа «Простое предложение».</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9372B6" w:rsidP="006C6A94">
            <w:pPr>
              <w:rPr>
                <w:rFonts w:ascii="Times New Roman" w:hAnsi="Times New Roman" w:cs="Times New Roman"/>
                <w:sz w:val="24"/>
                <w:szCs w:val="24"/>
              </w:rPr>
            </w:pPr>
            <w:r w:rsidRPr="00697C1E">
              <w:rPr>
                <w:rFonts w:ascii="Times New Roman" w:hAnsi="Times New Roman" w:cs="Times New Roman"/>
                <w:sz w:val="24"/>
                <w:szCs w:val="24"/>
              </w:rPr>
              <w:t>Урок закрепления учебного материала</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Работа </w:t>
            </w:r>
            <w:proofErr w:type="gramStart"/>
            <w:r w:rsidRPr="00697C1E">
              <w:rPr>
                <w:rFonts w:ascii="Times New Roman" w:hAnsi="Times New Roman" w:cs="Times New Roman"/>
                <w:sz w:val="24"/>
                <w:szCs w:val="24"/>
              </w:rPr>
              <w:t>по</w:t>
            </w:r>
            <w:proofErr w:type="gramEnd"/>
            <w:r w:rsidRPr="00697C1E">
              <w:rPr>
                <w:rFonts w:ascii="Times New Roman" w:hAnsi="Times New Roman" w:cs="Times New Roman"/>
                <w:sz w:val="24"/>
                <w:szCs w:val="24"/>
              </w:rPr>
              <w:t xml:space="preserve"> </w:t>
            </w:r>
            <w:proofErr w:type="gramStart"/>
            <w:r w:rsidRPr="00697C1E">
              <w:rPr>
                <w:rFonts w:ascii="Times New Roman" w:hAnsi="Times New Roman" w:cs="Times New Roman"/>
                <w:sz w:val="24"/>
                <w:szCs w:val="24"/>
              </w:rPr>
              <w:t>КИМ</w:t>
            </w:r>
            <w:proofErr w:type="gramEnd"/>
            <w:r w:rsidRPr="00697C1E">
              <w:rPr>
                <w:rFonts w:ascii="Times New Roman" w:hAnsi="Times New Roman" w:cs="Times New Roman"/>
                <w:sz w:val="24"/>
                <w:szCs w:val="24"/>
              </w:rPr>
              <w:t xml:space="preserve"> ЕГЭ -2015.</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13.</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Распространённые и нераспространённые предложения.</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Объяснительный диктант.</w:t>
            </w:r>
            <w:r w:rsidR="00591BBC" w:rsidRPr="00697C1E">
              <w:rPr>
                <w:rFonts w:ascii="Times New Roman" w:hAnsi="Times New Roman" w:cs="Times New Roman"/>
                <w:sz w:val="24"/>
                <w:szCs w:val="24"/>
              </w:rPr>
              <w:t xml:space="preserve"> Синтаксический разбор простых предложений.</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5"/>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14.</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Полные и неполные предложения.</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предложений.</w:t>
            </w:r>
            <w:r w:rsidR="00591BBC" w:rsidRPr="00697C1E">
              <w:rPr>
                <w:rFonts w:ascii="Times New Roman" w:hAnsi="Times New Roman" w:cs="Times New Roman"/>
                <w:sz w:val="24"/>
                <w:szCs w:val="24"/>
              </w:rPr>
              <w:t xml:space="preserve"> Заполнение таблицы.</w:t>
            </w:r>
          </w:p>
        </w:tc>
        <w:tc>
          <w:tcPr>
            <w:tcW w:w="708" w:type="dxa"/>
          </w:tcPr>
          <w:p w:rsidR="00EA0329" w:rsidRPr="00697C1E" w:rsidRDefault="00EA0329" w:rsidP="00AC659E">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15.</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Простые осложнённые и неосложнённые предложения.</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r w:rsidR="00591BBC" w:rsidRPr="00697C1E">
              <w:rPr>
                <w:rFonts w:ascii="Times New Roman" w:hAnsi="Times New Roman" w:cs="Times New Roman"/>
                <w:sz w:val="24"/>
                <w:szCs w:val="24"/>
              </w:rPr>
              <w:t xml:space="preserve"> Составление предложений по схемам. Анализ текста.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87"/>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16.</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Однородные члены предложения.</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Комментированное письмо.</w:t>
            </w:r>
            <w:r w:rsidR="006831B9" w:rsidRPr="00697C1E">
              <w:rPr>
                <w:rFonts w:ascii="Times New Roman" w:hAnsi="Times New Roman" w:cs="Times New Roman"/>
                <w:sz w:val="24"/>
                <w:szCs w:val="24"/>
              </w:rPr>
              <w:t xml:space="preserve"> Сочинение-миниатюра.</w:t>
            </w:r>
          </w:p>
        </w:tc>
        <w:tc>
          <w:tcPr>
            <w:tcW w:w="708" w:type="dxa"/>
          </w:tcPr>
          <w:p w:rsidR="00EA0329" w:rsidRPr="00697C1E" w:rsidRDefault="00EA0329" w:rsidP="00AC659E">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0"/>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17.</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Знаки препинания при однородных и неоднородных определениях.</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Пунктуационный разбор.</w:t>
            </w:r>
            <w:r w:rsidR="006831B9" w:rsidRPr="00697C1E">
              <w:rPr>
                <w:rFonts w:ascii="Times New Roman" w:hAnsi="Times New Roman" w:cs="Times New Roman"/>
                <w:sz w:val="24"/>
                <w:szCs w:val="24"/>
              </w:rPr>
              <w:t xml:space="preserve"> Выборочный диктант.</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5"/>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18.</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Знаки препинания при однородных и неоднородных определениях.</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Пунктуационный разбор</w:t>
            </w:r>
            <w:r w:rsidR="006831B9" w:rsidRPr="00697C1E">
              <w:rPr>
                <w:rFonts w:ascii="Times New Roman" w:hAnsi="Times New Roman" w:cs="Times New Roman"/>
                <w:sz w:val="24"/>
                <w:szCs w:val="24"/>
              </w:rPr>
              <w:t xml:space="preserve"> предложений</w:t>
            </w:r>
            <w:r w:rsidRPr="00697C1E">
              <w:rPr>
                <w:rFonts w:ascii="Times New Roman" w:hAnsi="Times New Roman" w:cs="Times New Roman"/>
                <w:sz w:val="24"/>
                <w:szCs w:val="24"/>
              </w:rPr>
              <w:t>.</w:t>
            </w:r>
            <w:r w:rsidR="006831B9" w:rsidRPr="00697C1E">
              <w:rPr>
                <w:rFonts w:ascii="Times New Roman" w:hAnsi="Times New Roman" w:cs="Times New Roman"/>
                <w:sz w:val="24"/>
                <w:szCs w:val="24"/>
              </w:rPr>
              <w:t xml:space="preserve"> Анализ текста.</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19.</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Однородные члены предложения, соединенные повторяющимися союзами.</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схем.</w:t>
            </w:r>
            <w:r w:rsidR="006831B9" w:rsidRPr="00697C1E">
              <w:rPr>
                <w:rFonts w:ascii="Times New Roman" w:hAnsi="Times New Roman" w:cs="Times New Roman"/>
                <w:sz w:val="24"/>
                <w:szCs w:val="24"/>
              </w:rPr>
              <w:t xml:space="preserve"> Конструирование предложений.</w:t>
            </w:r>
          </w:p>
        </w:tc>
        <w:tc>
          <w:tcPr>
            <w:tcW w:w="708" w:type="dxa"/>
          </w:tcPr>
          <w:p w:rsidR="00EA0329" w:rsidRPr="00697C1E" w:rsidRDefault="00EA0329" w:rsidP="00AC659E">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78"/>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20.</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Обобщающие слова при однородных членах.</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Сочинение – описание.</w:t>
            </w:r>
            <w:r w:rsidR="006831B9" w:rsidRPr="00697C1E">
              <w:rPr>
                <w:rFonts w:ascii="Times New Roman" w:hAnsi="Times New Roman" w:cs="Times New Roman"/>
                <w:sz w:val="24"/>
                <w:szCs w:val="24"/>
              </w:rPr>
              <w:t xml:space="preserve"> Анализ текста.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78"/>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21.</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Обособленные члены предложения. Обособление определений и приложений.</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6831B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предложений</w:t>
            </w:r>
            <w:r w:rsidR="00EA0329" w:rsidRPr="00697C1E">
              <w:rPr>
                <w:rFonts w:ascii="Times New Roman" w:hAnsi="Times New Roman" w:cs="Times New Roman"/>
                <w:sz w:val="24"/>
                <w:szCs w:val="24"/>
              </w:rPr>
              <w:t xml:space="preserve"> по схеме.</w:t>
            </w:r>
            <w:r w:rsidRPr="00697C1E">
              <w:rPr>
                <w:rFonts w:ascii="Times New Roman" w:hAnsi="Times New Roman" w:cs="Times New Roman"/>
                <w:sz w:val="24"/>
                <w:szCs w:val="24"/>
              </w:rPr>
              <w:t xml:space="preserve"> Синтаксический и пунктуационный разбор.</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22.</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Обособленные обстоятельства.</w:t>
            </w:r>
          </w:p>
        </w:tc>
        <w:tc>
          <w:tcPr>
            <w:tcW w:w="1134" w:type="dxa"/>
          </w:tcPr>
          <w:p w:rsidR="00EA0329" w:rsidRPr="00697C1E" w:rsidRDefault="00AC25DD" w:rsidP="00BB4161">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BB4161">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23.</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Обособленные дополнения.</w:t>
            </w:r>
          </w:p>
        </w:tc>
        <w:tc>
          <w:tcPr>
            <w:tcW w:w="1134" w:type="dxa"/>
          </w:tcPr>
          <w:p w:rsidR="00EA0329" w:rsidRPr="00697C1E" w:rsidRDefault="00AC25D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lastRenderedPageBreak/>
              <w:t>24.</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Уточняющие, пояснительные и присоединительные члены предложения.</w:t>
            </w:r>
          </w:p>
        </w:tc>
        <w:tc>
          <w:tcPr>
            <w:tcW w:w="1134" w:type="dxa"/>
          </w:tcPr>
          <w:p w:rsidR="00EA0329" w:rsidRPr="00697C1E" w:rsidRDefault="00AC25D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Беседа с составлением схемы.</w:t>
            </w:r>
            <w:r w:rsidR="001E76F4" w:rsidRPr="00697C1E">
              <w:rPr>
                <w:rFonts w:ascii="Times New Roman" w:hAnsi="Times New Roman" w:cs="Times New Roman"/>
                <w:sz w:val="24"/>
                <w:szCs w:val="24"/>
              </w:rPr>
              <w:t xml:space="preserve"> Творческий диктант. Конструирование предложений.</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0"/>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25.</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Знаки препинания при сравнительном обороте.</w:t>
            </w:r>
          </w:p>
        </w:tc>
        <w:tc>
          <w:tcPr>
            <w:tcW w:w="1134" w:type="dxa"/>
          </w:tcPr>
          <w:p w:rsidR="00EA0329" w:rsidRPr="00697C1E" w:rsidRDefault="004F4AF3"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Объяснительный диктант.</w:t>
            </w:r>
            <w:r w:rsidR="001E76F4" w:rsidRPr="00697C1E">
              <w:rPr>
                <w:rFonts w:ascii="Times New Roman" w:hAnsi="Times New Roman" w:cs="Times New Roman"/>
                <w:sz w:val="24"/>
                <w:szCs w:val="24"/>
              </w:rPr>
              <w:t xml:space="preserve"> Синтаксический разбор.</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0"/>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26.</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Знаки препинания при обращениях.</w:t>
            </w:r>
          </w:p>
        </w:tc>
        <w:tc>
          <w:tcPr>
            <w:tcW w:w="1134" w:type="dxa"/>
          </w:tcPr>
          <w:p w:rsidR="00EA0329" w:rsidRPr="00697C1E" w:rsidRDefault="004F4AF3"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Решение тестовых заданий.</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27.</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Вводные слова и словосочетания.</w:t>
            </w:r>
          </w:p>
        </w:tc>
        <w:tc>
          <w:tcPr>
            <w:tcW w:w="1134" w:type="dxa"/>
          </w:tcPr>
          <w:p w:rsidR="00EA0329" w:rsidRPr="00697C1E" w:rsidRDefault="004F4AF3"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Решение тестовых заданий.</w:t>
            </w:r>
          </w:p>
        </w:tc>
        <w:tc>
          <w:tcPr>
            <w:tcW w:w="708" w:type="dxa"/>
          </w:tcPr>
          <w:p w:rsidR="00EA0329" w:rsidRPr="00697C1E" w:rsidRDefault="00EA0329" w:rsidP="00AC659E">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28.</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Вставные конструкции.</w:t>
            </w:r>
          </w:p>
        </w:tc>
        <w:tc>
          <w:tcPr>
            <w:tcW w:w="1134" w:type="dxa"/>
          </w:tcPr>
          <w:p w:rsidR="00EA0329" w:rsidRPr="00697C1E" w:rsidRDefault="004F4AF3"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Творческий диктант.</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62"/>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29.</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Предложения с междометиями, утвердительными и   отрицательными  словами.</w:t>
            </w:r>
          </w:p>
        </w:tc>
        <w:tc>
          <w:tcPr>
            <w:tcW w:w="1134" w:type="dxa"/>
          </w:tcPr>
          <w:p w:rsidR="00EA0329" w:rsidRPr="00697C1E" w:rsidRDefault="004F4AF3"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Пунктуационный анализ.</w:t>
            </w:r>
            <w:r w:rsidR="001E76F4" w:rsidRPr="00697C1E">
              <w:rPr>
                <w:rFonts w:ascii="Times New Roman" w:hAnsi="Times New Roman" w:cs="Times New Roman"/>
                <w:sz w:val="24"/>
                <w:szCs w:val="24"/>
              </w:rPr>
              <w:t xml:space="preserve"> Составление предложений</w:t>
            </w:r>
            <w:r w:rsidR="001C5D41" w:rsidRPr="00697C1E">
              <w:rPr>
                <w:rFonts w:ascii="Times New Roman" w:hAnsi="Times New Roman" w:cs="Times New Roman"/>
                <w:sz w:val="24"/>
                <w:szCs w:val="24"/>
              </w:rPr>
              <w:t xml:space="preserve"> и синтаксический разбор.</w:t>
            </w:r>
          </w:p>
        </w:tc>
        <w:tc>
          <w:tcPr>
            <w:tcW w:w="708" w:type="dxa"/>
          </w:tcPr>
          <w:p w:rsidR="00EA0329" w:rsidRPr="00697C1E" w:rsidRDefault="00EA0329" w:rsidP="00AC659E">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30.</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Практи</w:t>
            </w:r>
            <w:r w:rsidR="001C5D41" w:rsidRPr="00697C1E">
              <w:rPr>
                <w:rFonts w:ascii="Times New Roman" w:hAnsi="Times New Roman" w:cs="Times New Roman"/>
                <w:sz w:val="24"/>
                <w:szCs w:val="24"/>
              </w:rPr>
              <w:t xml:space="preserve">ческая работа «Знаки препинания </w:t>
            </w:r>
            <w:r w:rsidRPr="00697C1E">
              <w:rPr>
                <w:rFonts w:ascii="Times New Roman" w:hAnsi="Times New Roman" w:cs="Times New Roman"/>
                <w:sz w:val="24"/>
                <w:szCs w:val="24"/>
              </w:rPr>
              <w:t>в простом предложении».</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3540D9" w:rsidP="006C6A94">
            <w:pPr>
              <w:rPr>
                <w:rFonts w:ascii="Times New Roman" w:hAnsi="Times New Roman" w:cs="Times New Roman"/>
                <w:sz w:val="24"/>
                <w:szCs w:val="24"/>
              </w:rPr>
            </w:pPr>
            <w:r w:rsidRPr="00697C1E">
              <w:rPr>
                <w:rFonts w:ascii="Times New Roman" w:hAnsi="Times New Roman" w:cs="Times New Roman"/>
                <w:sz w:val="24"/>
                <w:szCs w:val="24"/>
              </w:rPr>
              <w:t>Закрепление учебного материала</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Работа </w:t>
            </w:r>
            <w:proofErr w:type="gramStart"/>
            <w:r w:rsidRPr="00697C1E">
              <w:rPr>
                <w:rFonts w:ascii="Times New Roman" w:hAnsi="Times New Roman" w:cs="Times New Roman"/>
                <w:sz w:val="24"/>
                <w:szCs w:val="24"/>
              </w:rPr>
              <w:t>по</w:t>
            </w:r>
            <w:proofErr w:type="gramEnd"/>
            <w:r w:rsidRPr="00697C1E">
              <w:rPr>
                <w:rFonts w:ascii="Times New Roman" w:hAnsi="Times New Roman" w:cs="Times New Roman"/>
                <w:sz w:val="24"/>
                <w:szCs w:val="24"/>
              </w:rPr>
              <w:t xml:space="preserve"> </w:t>
            </w:r>
            <w:proofErr w:type="gramStart"/>
            <w:r w:rsidRPr="00697C1E">
              <w:rPr>
                <w:rFonts w:ascii="Times New Roman" w:hAnsi="Times New Roman" w:cs="Times New Roman"/>
                <w:sz w:val="24"/>
                <w:szCs w:val="24"/>
              </w:rPr>
              <w:t>КИМ</w:t>
            </w:r>
            <w:proofErr w:type="gramEnd"/>
            <w:r w:rsidRPr="00697C1E">
              <w:rPr>
                <w:rFonts w:ascii="Times New Roman" w:hAnsi="Times New Roman" w:cs="Times New Roman"/>
                <w:sz w:val="24"/>
                <w:szCs w:val="24"/>
              </w:rPr>
              <w:t xml:space="preserve"> 2015 года.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31.</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Контрольная работа «Синтаксис простого предложения».</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Контроль знаний</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Диктант.</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664"/>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32.</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Анализ контрольного диктанта.</w:t>
            </w: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EA0329">
            <w:pPr>
              <w:rPr>
                <w:rFonts w:ascii="Times New Roman" w:hAnsi="Times New Roman" w:cs="Times New Roman"/>
                <w:sz w:val="24"/>
                <w:szCs w:val="24"/>
              </w:rPr>
            </w:pPr>
            <w:r w:rsidRPr="00697C1E">
              <w:rPr>
                <w:rFonts w:ascii="Times New Roman" w:hAnsi="Times New Roman" w:cs="Times New Roman"/>
                <w:sz w:val="24"/>
                <w:szCs w:val="24"/>
              </w:rPr>
              <w:t xml:space="preserve">Урок </w:t>
            </w:r>
            <w:r w:rsidR="005C6F31" w:rsidRPr="00697C1E">
              <w:rPr>
                <w:rFonts w:ascii="Times New Roman" w:hAnsi="Times New Roman" w:cs="Times New Roman"/>
                <w:sz w:val="24"/>
                <w:szCs w:val="24"/>
              </w:rPr>
              <w:t>коррекции знаний</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Работа над ошибками.</w:t>
            </w:r>
          </w:p>
        </w:tc>
        <w:tc>
          <w:tcPr>
            <w:tcW w:w="708" w:type="dxa"/>
          </w:tcPr>
          <w:p w:rsidR="00EA0329" w:rsidRPr="00697C1E" w:rsidRDefault="00EA0329" w:rsidP="00AC659E">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gridAfter w:val="1"/>
          <w:wAfter w:w="20" w:type="dxa"/>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33.</w:t>
            </w:r>
          </w:p>
        </w:tc>
        <w:tc>
          <w:tcPr>
            <w:tcW w:w="4253" w:type="dxa"/>
          </w:tcPr>
          <w:p w:rsidR="009E6EE6" w:rsidRPr="00697C1E" w:rsidRDefault="00F900A0" w:rsidP="006C6A94">
            <w:pPr>
              <w:rPr>
                <w:rFonts w:ascii="Times New Roman" w:hAnsi="Times New Roman" w:cs="Times New Roman"/>
                <w:sz w:val="24"/>
                <w:szCs w:val="24"/>
              </w:rPr>
            </w:pPr>
            <w:r w:rsidRPr="00697C1E">
              <w:rPr>
                <w:rFonts w:ascii="Times New Roman" w:hAnsi="Times New Roman" w:cs="Times New Roman"/>
                <w:b/>
                <w:i/>
                <w:sz w:val="24"/>
                <w:szCs w:val="24"/>
              </w:rPr>
              <w:t xml:space="preserve">Сложное предложение (20 </w:t>
            </w:r>
            <w:r w:rsidR="009E6EE6" w:rsidRPr="00697C1E">
              <w:rPr>
                <w:rFonts w:ascii="Times New Roman" w:hAnsi="Times New Roman" w:cs="Times New Roman"/>
                <w:b/>
                <w:i/>
                <w:sz w:val="24"/>
                <w:szCs w:val="24"/>
              </w:rPr>
              <w:t>часов).</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Понятие о сложном предложении.</w:t>
            </w: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Редактирование текста.</w:t>
            </w:r>
          </w:p>
        </w:tc>
        <w:tc>
          <w:tcPr>
            <w:tcW w:w="708" w:type="dxa"/>
          </w:tcPr>
          <w:p w:rsidR="00EA0329" w:rsidRPr="00697C1E" w:rsidRDefault="00EA0329" w:rsidP="00707B70">
            <w:pPr>
              <w:jc w:val="center"/>
              <w:rPr>
                <w:rFonts w:ascii="Times New Roman" w:hAnsi="Times New Roman" w:cs="Times New Roman"/>
                <w:i/>
                <w:sz w:val="24"/>
                <w:szCs w:val="24"/>
              </w:rPr>
            </w:pPr>
          </w:p>
        </w:tc>
        <w:tc>
          <w:tcPr>
            <w:tcW w:w="831" w:type="dxa"/>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34.</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Классификация сложных предложений.</w:t>
            </w: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Работа по схеме.</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35.</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Сложносочиненное предложение.</w:t>
            </w: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r w:rsidR="001C5D41" w:rsidRPr="00697C1E">
              <w:rPr>
                <w:rFonts w:ascii="Times New Roman" w:hAnsi="Times New Roman" w:cs="Times New Roman"/>
                <w:sz w:val="24"/>
                <w:szCs w:val="24"/>
              </w:rPr>
              <w:t xml:space="preserve"> Пунктуационный анализ.</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87"/>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36.</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Пунктуация в сложносочиненном предложении.</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предложений по схемам.</w:t>
            </w:r>
            <w:r w:rsidR="001C5D41" w:rsidRPr="00697C1E">
              <w:rPr>
                <w:rFonts w:ascii="Times New Roman" w:hAnsi="Times New Roman" w:cs="Times New Roman"/>
                <w:sz w:val="24"/>
                <w:szCs w:val="24"/>
              </w:rPr>
              <w:t xml:space="preserve"> Синтаксический разбор предложений</w:t>
            </w:r>
            <w:proofErr w:type="gramStart"/>
            <w:r w:rsidR="001C5D41" w:rsidRPr="00697C1E">
              <w:rPr>
                <w:rFonts w:ascii="Times New Roman" w:hAnsi="Times New Roman" w:cs="Times New Roman"/>
                <w:sz w:val="24"/>
                <w:szCs w:val="24"/>
              </w:rPr>
              <w:t xml:space="preserve"> .</w:t>
            </w:r>
            <w:proofErr w:type="gramEnd"/>
            <w:r w:rsidR="001C5D41" w:rsidRPr="00697C1E">
              <w:rPr>
                <w:rFonts w:ascii="Times New Roman" w:hAnsi="Times New Roman" w:cs="Times New Roman"/>
                <w:sz w:val="24"/>
                <w:szCs w:val="24"/>
              </w:rPr>
              <w:t>Анализ текста. Заполнение таблицы.</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78"/>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37.</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Сложноподчиненное предложение.</w:t>
            </w: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Объяснительный диктант.</w:t>
            </w:r>
            <w:r w:rsidR="001C5D41" w:rsidRPr="00697C1E">
              <w:rPr>
                <w:rFonts w:ascii="Times New Roman" w:hAnsi="Times New Roman" w:cs="Times New Roman"/>
                <w:sz w:val="24"/>
                <w:szCs w:val="24"/>
              </w:rPr>
              <w:t xml:space="preserve"> Синтаксический разбор.</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405"/>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38.</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Пунктуация в СПП с одним придаточным.</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Заполнение таблицы, графический диктант.</w:t>
            </w:r>
            <w:r w:rsidR="007D67AE" w:rsidRPr="00697C1E">
              <w:rPr>
                <w:rFonts w:ascii="Times New Roman" w:hAnsi="Times New Roman" w:cs="Times New Roman"/>
                <w:sz w:val="24"/>
                <w:szCs w:val="24"/>
              </w:rPr>
              <w:t xml:space="preserve"> </w:t>
            </w:r>
            <w:r w:rsidR="007D67AE" w:rsidRPr="00697C1E">
              <w:rPr>
                <w:rFonts w:ascii="Times New Roman" w:hAnsi="Times New Roman" w:cs="Times New Roman"/>
                <w:sz w:val="24"/>
                <w:szCs w:val="24"/>
              </w:rPr>
              <w:lastRenderedPageBreak/>
              <w:t>Синтаксический разбор и составление схем предложений.</w:t>
            </w:r>
          </w:p>
        </w:tc>
        <w:tc>
          <w:tcPr>
            <w:tcW w:w="708" w:type="dxa"/>
          </w:tcPr>
          <w:p w:rsidR="00EA0329" w:rsidRPr="00697C1E" w:rsidRDefault="00EA0329" w:rsidP="005C6F31">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87"/>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lastRenderedPageBreak/>
              <w:t>39.</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Пунктуация в СПП с несколькими придаточными.</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Построение схемы СПП.</w:t>
            </w:r>
            <w:r w:rsidR="007D67AE" w:rsidRPr="00697C1E">
              <w:rPr>
                <w:rFonts w:ascii="Times New Roman" w:hAnsi="Times New Roman" w:cs="Times New Roman"/>
                <w:sz w:val="24"/>
                <w:szCs w:val="24"/>
              </w:rPr>
              <w:t xml:space="preserve"> Объяснительный диктант. Синтаксический разбор.</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388"/>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40.</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Бессоюзное сложное предложение.</w:t>
            </w:r>
          </w:p>
          <w:p w:rsidR="00EA0329" w:rsidRPr="00697C1E" w:rsidRDefault="00EA0329" w:rsidP="006C6A94">
            <w:pPr>
              <w:rPr>
                <w:rFonts w:ascii="Times New Roman" w:hAnsi="Times New Roman" w:cs="Times New Roman"/>
                <w:sz w:val="24"/>
                <w:szCs w:val="24"/>
              </w:rPr>
            </w:pP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 xml:space="preserve">Повторительно-обобщающий урок </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схем</w:t>
            </w:r>
            <w:r w:rsidR="007D67AE" w:rsidRPr="00697C1E">
              <w:rPr>
                <w:rFonts w:ascii="Times New Roman" w:hAnsi="Times New Roman" w:cs="Times New Roman"/>
                <w:sz w:val="24"/>
                <w:szCs w:val="24"/>
              </w:rPr>
              <w:t xml:space="preserve"> и предложений по схемам. Синтаксический разбор. Объяснительный диктант.</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EA0329" w:rsidP="006C6A94">
            <w:pPr>
              <w:jc w:val="center"/>
              <w:rPr>
                <w:rFonts w:ascii="Times New Roman" w:hAnsi="Times New Roman" w:cs="Times New Roman"/>
                <w:sz w:val="24"/>
                <w:szCs w:val="24"/>
              </w:rPr>
            </w:pPr>
            <w:r w:rsidRPr="00697C1E">
              <w:rPr>
                <w:rFonts w:ascii="Times New Roman" w:hAnsi="Times New Roman" w:cs="Times New Roman"/>
                <w:sz w:val="24"/>
                <w:szCs w:val="24"/>
              </w:rPr>
              <w:t>41.</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Пунктуация в бессоюзном предложении.</w:t>
            </w:r>
          </w:p>
        </w:tc>
        <w:tc>
          <w:tcPr>
            <w:tcW w:w="1134" w:type="dxa"/>
          </w:tcPr>
          <w:p w:rsidR="00EA0329" w:rsidRPr="00697C1E" w:rsidRDefault="007733AD"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Комментированное чтение и письмо.</w:t>
            </w:r>
            <w:r w:rsidR="00585376" w:rsidRPr="00697C1E">
              <w:rPr>
                <w:rFonts w:ascii="Times New Roman" w:hAnsi="Times New Roman" w:cs="Times New Roman"/>
                <w:sz w:val="24"/>
                <w:szCs w:val="24"/>
              </w:rPr>
              <w:t xml:space="preserve"> Выполнение пунктуационного разбора. Замена бессоюзных предложений </w:t>
            </w:r>
            <w:proofErr w:type="gramStart"/>
            <w:r w:rsidR="00585376" w:rsidRPr="00697C1E">
              <w:rPr>
                <w:rFonts w:ascii="Times New Roman" w:hAnsi="Times New Roman" w:cs="Times New Roman"/>
                <w:sz w:val="24"/>
                <w:szCs w:val="24"/>
              </w:rPr>
              <w:t>союзными</w:t>
            </w:r>
            <w:proofErr w:type="gramEnd"/>
            <w:r w:rsidR="00585376" w:rsidRPr="00697C1E">
              <w:rPr>
                <w:rFonts w:ascii="Times New Roman" w:hAnsi="Times New Roman" w:cs="Times New Roman"/>
                <w:sz w:val="24"/>
                <w:szCs w:val="24"/>
              </w:rPr>
              <w:t>.</w:t>
            </w:r>
          </w:p>
        </w:tc>
        <w:tc>
          <w:tcPr>
            <w:tcW w:w="708" w:type="dxa"/>
          </w:tcPr>
          <w:p w:rsidR="00EA0329" w:rsidRPr="00697C1E" w:rsidRDefault="00EA0329" w:rsidP="00AC659E">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42 - 43</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Сложные предложения с разными видами связи.</w:t>
            </w:r>
          </w:p>
        </w:tc>
        <w:tc>
          <w:tcPr>
            <w:tcW w:w="1134" w:type="dxa"/>
          </w:tcPr>
          <w:p w:rsidR="00EA0329" w:rsidRPr="00697C1E" w:rsidRDefault="001F66F7" w:rsidP="006C6A94">
            <w:pPr>
              <w:rPr>
                <w:rFonts w:ascii="Times New Roman" w:hAnsi="Times New Roman" w:cs="Times New Roman"/>
                <w:sz w:val="24"/>
                <w:szCs w:val="24"/>
              </w:rPr>
            </w:pPr>
            <w:r w:rsidRPr="00697C1E">
              <w:rPr>
                <w:rFonts w:ascii="Times New Roman" w:hAnsi="Times New Roman" w:cs="Times New Roman"/>
                <w:sz w:val="24"/>
                <w:szCs w:val="24"/>
              </w:rPr>
              <w:t>2</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Синтаксический разбор.</w:t>
            </w:r>
            <w:r w:rsidR="009A1B5B" w:rsidRPr="00697C1E">
              <w:rPr>
                <w:rFonts w:ascii="Times New Roman" w:hAnsi="Times New Roman" w:cs="Times New Roman"/>
                <w:sz w:val="24"/>
                <w:szCs w:val="24"/>
              </w:rPr>
              <w:t xml:space="preserve"> Анализ текста.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758"/>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44</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Практическая работа «Сложное предложение».</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Закрепление учебного материала</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Работа </w:t>
            </w:r>
            <w:proofErr w:type="gramStart"/>
            <w:r w:rsidRPr="00697C1E">
              <w:rPr>
                <w:rFonts w:ascii="Times New Roman" w:hAnsi="Times New Roman" w:cs="Times New Roman"/>
                <w:sz w:val="24"/>
                <w:szCs w:val="24"/>
              </w:rPr>
              <w:t>по</w:t>
            </w:r>
            <w:proofErr w:type="gramEnd"/>
            <w:r w:rsidRPr="00697C1E">
              <w:rPr>
                <w:rFonts w:ascii="Times New Roman" w:hAnsi="Times New Roman" w:cs="Times New Roman"/>
                <w:sz w:val="24"/>
                <w:szCs w:val="24"/>
              </w:rPr>
              <w:t xml:space="preserve"> </w:t>
            </w:r>
            <w:proofErr w:type="gramStart"/>
            <w:r w:rsidRPr="00697C1E">
              <w:rPr>
                <w:rFonts w:ascii="Times New Roman" w:hAnsi="Times New Roman" w:cs="Times New Roman"/>
                <w:sz w:val="24"/>
                <w:szCs w:val="24"/>
              </w:rPr>
              <w:t>КИМ</w:t>
            </w:r>
            <w:proofErr w:type="gramEnd"/>
            <w:r w:rsidRPr="00697C1E">
              <w:rPr>
                <w:rFonts w:ascii="Times New Roman" w:hAnsi="Times New Roman" w:cs="Times New Roman"/>
                <w:sz w:val="24"/>
                <w:szCs w:val="24"/>
              </w:rPr>
              <w:t xml:space="preserve"> ЕГЭ 2015 года.</w:t>
            </w:r>
          </w:p>
        </w:tc>
        <w:tc>
          <w:tcPr>
            <w:tcW w:w="708" w:type="dxa"/>
          </w:tcPr>
          <w:p w:rsidR="00EA0329" w:rsidRPr="00697C1E" w:rsidRDefault="00EA0329" w:rsidP="00707B70">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930"/>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45</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Сложное синтаксическое целое.</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Период.</w:t>
            </w:r>
          </w:p>
        </w:tc>
        <w:tc>
          <w:tcPr>
            <w:tcW w:w="1134" w:type="dxa"/>
          </w:tcPr>
          <w:p w:rsidR="00EA0329" w:rsidRPr="00697C1E" w:rsidRDefault="007733AD">
            <w:pPr>
              <w:rPr>
                <w:rFonts w:ascii="Times New Roman" w:hAnsi="Times New Roman" w:cs="Times New Roman"/>
                <w:sz w:val="24"/>
                <w:szCs w:val="24"/>
              </w:rPr>
            </w:pPr>
            <w:r w:rsidRPr="00697C1E">
              <w:rPr>
                <w:rFonts w:ascii="Times New Roman" w:hAnsi="Times New Roman" w:cs="Times New Roman"/>
                <w:sz w:val="24"/>
                <w:szCs w:val="24"/>
              </w:rPr>
              <w:t>1</w:t>
            </w:r>
          </w:p>
          <w:p w:rsidR="00EA0329" w:rsidRPr="00697C1E" w:rsidRDefault="00EA0329" w:rsidP="00EA0329">
            <w:pPr>
              <w:rPr>
                <w:rFonts w:ascii="Times New Roman" w:hAnsi="Times New Roman" w:cs="Times New Roman"/>
                <w:sz w:val="24"/>
                <w:szCs w:val="24"/>
              </w:rPr>
            </w:pPr>
          </w:p>
        </w:tc>
        <w:tc>
          <w:tcPr>
            <w:tcW w:w="2693" w:type="dxa"/>
          </w:tcPr>
          <w:p w:rsidR="00EA0329" w:rsidRPr="00697C1E" w:rsidRDefault="00E00C4F">
            <w:pPr>
              <w:rPr>
                <w:rFonts w:ascii="Times New Roman" w:hAnsi="Times New Roman" w:cs="Times New Roman"/>
                <w:sz w:val="24"/>
                <w:szCs w:val="24"/>
              </w:rPr>
            </w:pPr>
            <w:r w:rsidRPr="00697C1E">
              <w:rPr>
                <w:rFonts w:ascii="Times New Roman" w:hAnsi="Times New Roman" w:cs="Times New Roman"/>
                <w:sz w:val="24"/>
                <w:szCs w:val="24"/>
              </w:rPr>
              <w:t>Комбинированный урок</w:t>
            </w:r>
          </w:p>
          <w:p w:rsidR="00EA0329" w:rsidRPr="00697C1E" w:rsidRDefault="00EA0329" w:rsidP="00EA0329">
            <w:pPr>
              <w:rPr>
                <w:rFonts w:ascii="Times New Roman" w:hAnsi="Times New Roman" w:cs="Times New Roman"/>
                <w:sz w:val="24"/>
                <w:szCs w:val="24"/>
              </w:rPr>
            </w:pP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Анализ предложений. Составление скобочной схемы.</w:t>
            </w:r>
            <w:r w:rsidR="003540D9" w:rsidRPr="00697C1E">
              <w:rPr>
                <w:rFonts w:ascii="Times New Roman" w:hAnsi="Times New Roman" w:cs="Times New Roman"/>
                <w:sz w:val="24"/>
                <w:szCs w:val="24"/>
              </w:rPr>
              <w:t xml:space="preserve"> Пунктуационный анализ периода.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667"/>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46</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Контрольная работа «Синтаксис сложного предложения».</w:t>
            </w:r>
          </w:p>
        </w:tc>
        <w:tc>
          <w:tcPr>
            <w:tcW w:w="1134" w:type="dxa"/>
          </w:tcPr>
          <w:p w:rsidR="00EA0329" w:rsidRPr="00697C1E" w:rsidRDefault="007733AD"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Контроль знаний</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Диктант.</w:t>
            </w:r>
            <w:r w:rsidR="00585376" w:rsidRPr="00697C1E">
              <w:rPr>
                <w:rFonts w:ascii="Times New Roman" w:hAnsi="Times New Roman" w:cs="Times New Roman"/>
                <w:sz w:val="24"/>
                <w:szCs w:val="24"/>
              </w:rPr>
              <w:t xml:space="preserve"> Выполнение грамматических    заданий.</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47</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Способы передачи чужой речи. Прямая речь.</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Решение тестовых заданий.</w:t>
            </w:r>
            <w:r w:rsidR="003540D9" w:rsidRPr="00697C1E">
              <w:rPr>
                <w:rFonts w:ascii="Times New Roman" w:hAnsi="Times New Roman" w:cs="Times New Roman"/>
                <w:sz w:val="24"/>
                <w:szCs w:val="24"/>
              </w:rPr>
              <w:t xml:space="preserve"> Составление предложений с прямой речью по схемам.</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94"/>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48</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Диалог. </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Цитаты. </w:t>
            </w:r>
          </w:p>
        </w:tc>
        <w:tc>
          <w:tcPr>
            <w:tcW w:w="1134" w:type="dxa"/>
          </w:tcPr>
          <w:p w:rsidR="00EA0329" w:rsidRPr="00697C1E" w:rsidRDefault="00585376">
            <w:pPr>
              <w:rPr>
                <w:rFonts w:ascii="Times New Roman" w:hAnsi="Times New Roman" w:cs="Times New Roman"/>
                <w:sz w:val="24"/>
                <w:szCs w:val="24"/>
              </w:rPr>
            </w:pPr>
            <w:r w:rsidRPr="00697C1E">
              <w:rPr>
                <w:rFonts w:ascii="Times New Roman" w:hAnsi="Times New Roman" w:cs="Times New Roman"/>
                <w:sz w:val="24"/>
                <w:szCs w:val="24"/>
              </w:rPr>
              <w:t>1</w:t>
            </w:r>
          </w:p>
          <w:p w:rsidR="00EA0329" w:rsidRPr="00697C1E" w:rsidRDefault="00EA0329" w:rsidP="00EA0329">
            <w:pPr>
              <w:rPr>
                <w:rFonts w:ascii="Times New Roman" w:hAnsi="Times New Roman" w:cs="Times New Roman"/>
                <w:sz w:val="24"/>
                <w:szCs w:val="24"/>
              </w:rPr>
            </w:pP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Комментированный диалог.</w:t>
            </w:r>
            <w:r w:rsidR="003540D9" w:rsidRPr="00697C1E">
              <w:rPr>
                <w:rFonts w:ascii="Times New Roman" w:hAnsi="Times New Roman" w:cs="Times New Roman"/>
                <w:sz w:val="24"/>
                <w:szCs w:val="24"/>
              </w:rPr>
              <w:t xml:space="preserve"> Употребление цитат в контексте.</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95"/>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49</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Развитие речи.</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 Диалог на тему.</w:t>
            </w:r>
          </w:p>
        </w:tc>
        <w:tc>
          <w:tcPr>
            <w:tcW w:w="1134" w:type="dxa"/>
          </w:tcPr>
          <w:p w:rsidR="00EA0329" w:rsidRPr="00697C1E" w:rsidRDefault="00585376">
            <w:pPr>
              <w:rPr>
                <w:rFonts w:ascii="Times New Roman" w:hAnsi="Times New Roman" w:cs="Times New Roman"/>
                <w:sz w:val="24"/>
                <w:szCs w:val="24"/>
              </w:rPr>
            </w:pPr>
            <w:r w:rsidRPr="00697C1E">
              <w:rPr>
                <w:rFonts w:ascii="Times New Roman" w:hAnsi="Times New Roman" w:cs="Times New Roman"/>
                <w:sz w:val="24"/>
                <w:szCs w:val="24"/>
              </w:rPr>
              <w:t>1</w:t>
            </w:r>
          </w:p>
          <w:p w:rsidR="00EA0329" w:rsidRPr="00697C1E" w:rsidRDefault="00EA0329" w:rsidP="00EA0329">
            <w:pPr>
              <w:rPr>
                <w:rFonts w:ascii="Times New Roman" w:hAnsi="Times New Roman" w:cs="Times New Roman"/>
                <w:sz w:val="24"/>
                <w:szCs w:val="24"/>
              </w:rPr>
            </w:pP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 xml:space="preserve">Повторительно-обобщающий урок </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диалога (8-10 предложений).</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243"/>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50</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Сочетание знаков препинания.</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Объяснительный диктант.</w:t>
            </w:r>
            <w:r w:rsidR="003540D9" w:rsidRPr="00697C1E">
              <w:rPr>
                <w:rFonts w:ascii="Times New Roman" w:hAnsi="Times New Roman" w:cs="Times New Roman"/>
                <w:sz w:val="24"/>
                <w:szCs w:val="24"/>
              </w:rPr>
              <w:t xml:space="preserve"> Пунктуационный анализ </w:t>
            </w:r>
            <w:r w:rsidR="003540D9" w:rsidRPr="00697C1E">
              <w:rPr>
                <w:rFonts w:ascii="Times New Roman" w:hAnsi="Times New Roman" w:cs="Times New Roman"/>
                <w:sz w:val="24"/>
                <w:szCs w:val="24"/>
              </w:rPr>
              <w:lastRenderedPageBreak/>
              <w:t>предложений.</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62"/>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lastRenderedPageBreak/>
              <w:t>51</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Факультативные знаки</w:t>
            </w:r>
            <w:r w:rsidRPr="00697C1E">
              <w:rPr>
                <w:rFonts w:ascii="Times New Roman" w:hAnsi="Times New Roman" w:cs="Times New Roman"/>
                <w:sz w:val="24"/>
                <w:szCs w:val="24"/>
                <w:lang w:val="en-US"/>
              </w:rPr>
              <w:t xml:space="preserve"> </w:t>
            </w:r>
            <w:r w:rsidRPr="00697C1E">
              <w:rPr>
                <w:rFonts w:ascii="Times New Roman" w:hAnsi="Times New Roman" w:cs="Times New Roman"/>
                <w:sz w:val="24"/>
                <w:szCs w:val="24"/>
              </w:rPr>
              <w:t>препинания.</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Работа с художественной литературой.</w:t>
            </w:r>
            <w:r w:rsidR="003540D9" w:rsidRPr="00697C1E">
              <w:rPr>
                <w:rFonts w:ascii="Times New Roman" w:hAnsi="Times New Roman" w:cs="Times New Roman"/>
                <w:sz w:val="24"/>
                <w:szCs w:val="24"/>
              </w:rPr>
              <w:t xml:space="preserve"> Анализ текста.</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567"/>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52</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Развитие речи. </w:t>
            </w:r>
            <w:r w:rsidR="004573F8" w:rsidRPr="00697C1E">
              <w:rPr>
                <w:rFonts w:ascii="Times New Roman" w:hAnsi="Times New Roman" w:cs="Times New Roman"/>
                <w:sz w:val="24"/>
                <w:szCs w:val="24"/>
              </w:rPr>
              <w:t>Учимся рассуждать и понимать.</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4573F8" w:rsidP="00EA0329">
            <w:pPr>
              <w:rPr>
                <w:rFonts w:ascii="Times New Roman" w:hAnsi="Times New Roman" w:cs="Times New Roman"/>
                <w:sz w:val="24"/>
                <w:szCs w:val="24"/>
              </w:rPr>
            </w:pPr>
            <w:r w:rsidRPr="00697C1E">
              <w:rPr>
                <w:rFonts w:ascii="Times New Roman" w:hAnsi="Times New Roman" w:cs="Times New Roman"/>
                <w:sz w:val="24"/>
                <w:szCs w:val="24"/>
              </w:rPr>
              <w:t>Интегрированный урок</w:t>
            </w:r>
          </w:p>
        </w:tc>
        <w:tc>
          <w:tcPr>
            <w:tcW w:w="3544" w:type="dxa"/>
          </w:tcPr>
          <w:p w:rsidR="00EA0329" w:rsidRPr="00697C1E" w:rsidRDefault="004573F8" w:rsidP="006C6A94">
            <w:pPr>
              <w:rPr>
                <w:rFonts w:ascii="Times New Roman" w:hAnsi="Times New Roman" w:cs="Times New Roman"/>
                <w:sz w:val="24"/>
                <w:szCs w:val="24"/>
              </w:rPr>
            </w:pPr>
            <w:r w:rsidRPr="00697C1E">
              <w:rPr>
                <w:rFonts w:ascii="Times New Roman" w:hAnsi="Times New Roman" w:cs="Times New Roman"/>
                <w:sz w:val="24"/>
                <w:szCs w:val="24"/>
              </w:rPr>
              <w:t>Сочинение в жанре эссе.</w:t>
            </w:r>
          </w:p>
        </w:tc>
        <w:tc>
          <w:tcPr>
            <w:tcW w:w="708" w:type="dxa"/>
          </w:tcPr>
          <w:p w:rsidR="00EA0329" w:rsidRPr="00697C1E" w:rsidRDefault="00EA0329" w:rsidP="006C6A94">
            <w:pPr>
              <w:jc w:val="cente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94"/>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53</w:t>
            </w:r>
            <w:r w:rsidR="00EA0329" w:rsidRPr="00697C1E">
              <w:rPr>
                <w:rFonts w:ascii="Times New Roman" w:hAnsi="Times New Roman" w:cs="Times New Roman"/>
                <w:sz w:val="24"/>
                <w:szCs w:val="24"/>
              </w:rPr>
              <w:t>.</w:t>
            </w:r>
          </w:p>
        </w:tc>
        <w:tc>
          <w:tcPr>
            <w:tcW w:w="4253" w:type="dxa"/>
          </w:tcPr>
          <w:p w:rsidR="009E6EE6" w:rsidRPr="00697C1E" w:rsidRDefault="00F900A0" w:rsidP="006C6A94">
            <w:pPr>
              <w:rPr>
                <w:rFonts w:ascii="Times New Roman" w:hAnsi="Times New Roman" w:cs="Times New Roman"/>
                <w:b/>
                <w:i/>
                <w:sz w:val="24"/>
                <w:szCs w:val="24"/>
              </w:rPr>
            </w:pPr>
            <w:r w:rsidRPr="00697C1E">
              <w:rPr>
                <w:rFonts w:ascii="Times New Roman" w:hAnsi="Times New Roman" w:cs="Times New Roman"/>
                <w:b/>
                <w:i/>
                <w:sz w:val="24"/>
                <w:szCs w:val="24"/>
              </w:rPr>
              <w:t>Культура речи и стилистика (10</w:t>
            </w:r>
            <w:r w:rsidR="009E6EE6" w:rsidRPr="00697C1E">
              <w:rPr>
                <w:rFonts w:ascii="Times New Roman" w:hAnsi="Times New Roman" w:cs="Times New Roman"/>
                <w:b/>
                <w:i/>
                <w:sz w:val="24"/>
                <w:szCs w:val="24"/>
              </w:rPr>
              <w:t xml:space="preserve"> часов).</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Стилистика как раздел науки о языке.</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EA0329">
            <w:pPr>
              <w:rPr>
                <w:rFonts w:ascii="Times New Roman" w:hAnsi="Times New Roman" w:cs="Times New Roman"/>
                <w:sz w:val="24"/>
                <w:szCs w:val="24"/>
              </w:rPr>
            </w:pPr>
            <w:r w:rsidRPr="00697C1E">
              <w:rPr>
                <w:rFonts w:ascii="Times New Roman" w:hAnsi="Times New Roman" w:cs="Times New Roman"/>
                <w:sz w:val="24"/>
                <w:szCs w:val="24"/>
              </w:rPr>
              <w:t>Урок-семинар</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тезисного плана.</w:t>
            </w:r>
          </w:p>
        </w:tc>
        <w:tc>
          <w:tcPr>
            <w:tcW w:w="708" w:type="dxa"/>
          </w:tcPr>
          <w:p w:rsidR="00EA0329" w:rsidRPr="00697C1E" w:rsidRDefault="00EA0329" w:rsidP="00707B70">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94"/>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54</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Функциональные стили.</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таблицы.</w:t>
            </w:r>
          </w:p>
        </w:tc>
        <w:tc>
          <w:tcPr>
            <w:tcW w:w="708" w:type="dxa"/>
          </w:tcPr>
          <w:p w:rsidR="00EA0329" w:rsidRPr="00697C1E" w:rsidRDefault="00EA0329" w:rsidP="006C6A94">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292"/>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55</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Текст. Основные признаки текста.</w:t>
            </w:r>
          </w:p>
          <w:p w:rsidR="00EA0329" w:rsidRPr="00697C1E" w:rsidRDefault="00EA0329" w:rsidP="006C6A94">
            <w:pPr>
              <w:rPr>
                <w:rFonts w:ascii="Times New Roman" w:hAnsi="Times New Roman" w:cs="Times New Roman"/>
                <w:sz w:val="24"/>
                <w:szCs w:val="24"/>
              </w:rPr>
            </w:pPr>
          </w:p>
          <w:p w:rsidR="00EA0329" w:rsidRPr="00697C1E" w:rsidRDefault="00EA0329" w:rsidP="006C6A94">
            <w:pPr>
              <w:rPr>
                <w:rFonts w:ascii="Times New Roman" w:hAnsi="Times New Roman" w:cs="Times New Roman"/>
                <w:sz w:val="24"/>
                <w:szCs w:val="24"/>
              </w:rPr>
            </w:pPr>
          </w:p>
        </w:tc>
        <w:tc>
          <w:tcPr>
            <w:tcW w:w="1134" w:type="dxa"/>
          </w:tcPr>
          <w:p w:rsidR="00EA0329" w:rsidRPr="00697C1E" w:rsidRDefault="00585376">
            <w:pPr>
              <w:rPr>
                <w:rFonts w:ascii="Times New Roman" w:hAnsi="Times New Roman" w:cs="Times New Roman"/>
                <w:sz w:val="24"/>
                <w:szCs w:val="24"/>
              </w:rPr>
            </w:pPr>
            <w:r w:rsidRPr="00697C1E">
              <w:rPr>
                <w:rFonts w:ascii="Times New Roman" w:hAnsi="Times New Roman" w:cs="Times New Roman"/>
                <w:sz w:val="24"/>
                <w:szCs w:val="24"/>
              </w:rPr>
              <w:t>1</w:t>
            </w:r>
          </w:p>
          <w:p w:rsidR="00EA0329" w:rsidRPr="00697C1E" w:rsidRDefault="00EA0329">
            <w:pPr>
              <w:rPr>
                <w:rFonts w:ascii="Times New Roman" w:hAnsi="Times New Roman" w:cs="Times New Roman"/>
                <w:sz w:val="24"/>
                <w:szCs w:val="24"/>
              </w:rPr>
            </w:pPr>
          </w:p>
          <w:p w:rsidR="00EA0329" w:rsidRPr="00697C1E" w:rsidRDefault="00EA0329" w:rsidP="00EA0329">
            <w:pPr>
              <w:rPr>
                <w:rFonts w:ascii="Times New Roman" w:hAnsi="Times New Roman" w:cs="Times New Roman"/>
                <w:sz w:val="24"/>
                <w:szCs w:val="24"/>
              </w:rPr>
            </w:pP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 xml:space="preserve">Повторительно-обобщающий урок </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Составление монолога.</w:t>
            </w:r>
          </w:p>
        </w:tc>
        <w:tc>
          <w:tcPr>
            <w:tcW w:w="708" w:type="dxa"/>
          </w:tcPr>
          <w:p w:rsidR="00EA0329" w:rsidRPr="00697C1E" w:rsidRDefault="00EA0329" w:rsidP="006C6A94">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550"/>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56</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Практическая работа «Тексты разных жанров».</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Урок закрепления знаний</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 xml:space="preserve">Работа </w:t>
            </w:r>
            <w:proofErr w:type="gramStart"/>
            <w:r w:rsidRPr="00697C1E">
              <w:rPr>
                <w:rFonts w:ascii="Times New Roman" w:hAnsi="Times New Roman" w:cs="Times New Roman"/>
                <w:sz w:val="24"/>
                <w:szCs w:val="24"/>
              </w:rPr>
              <w:t>по</w:t>
            </w:r>
            <w:proofErr w:type="gramEnd"/>
            <w:r w:rsidRPr="00697C1E">
              <w:rPr>
                <w:rFonts w:ascii="Times New Roman" w:hAnsi="Times New Roman" w:cs="Times New Roman"/>
                <w:sz w:val="24"/>
                <w:szCs w:val="24"/>
              </w:rPr>
              <w:t xml:space="preserve"> </w:t>
            </w:r>
            <w:proofErr w:type="gramStart"/>
            <w:r w:rsidRPr="00697C1E">
              <w:rPr>
                <w:rFonts w:ascii="Times New Roman" w:hAnsi="Times New Roman" w:cs="Times New Roman"/>
                <w:sz w:val="24"/>
                <w:szCs w:val="24"/>
              </w:rPr>
              <w:t>КИМ</w:t>
            </w:r>
            <w:proofErr w:type="gramEnd"/>
            <w:r w:rsidRPr="00697C1E">
              <w:rPr>
                <w:rFonts w:ascii="Times New Roman" w:hAnsi="Times New Roman" w:cs="Times New Roman"/>
                <w:sz w:val="24"/>
                <w:szCs w:val="24"/>
              </w:rPr>
              <w:t xml:space="preserve"> ЕГЭ. Анализ части С.</w:t>
            </w:r>
          </w:p>
        </w:tc>
        <w:tc>
          <w:tcPr>
            <w:tcW w:w="708" w:type="dxa"/>
          </w:tcPr>
          <w:p w:rsidR="00EA0329" w:rsidRPr="00697C1E" w:rsidRDefault="00EA0329" w:rsidP="00AC659E">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6"/>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57</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Развитие речи. Анализ текста публицистического стиля.</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Урок развития речи</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Комплексный анализ текста.</w:t>
            </w:r>
          </w:p>
        </w:tc>
        <w:tc>
          <w:tcPr>
            <w:tcW w:w="708" w:type="dxa"/>
          </w:tcPr>
          <w:p w:rsidR="00EA0329" w:rsidRPr="00697C1E" w:rsidRDefault="00EA0329" w:rsidP="006C6A94">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58-59</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Развитие речи. Сочинение по тексту публицистического стиля.</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Урок развития речи</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Сочинение по тексту (рецензия).</w:t>
            </w:r>
          </w:p>
        </w:tc>
        <w:tc>
          <w:tcPr>
            <w:tcW w:w="708" w:type="dxa"/>
          </w:tcPr>
          <w:p w:rsidR="00EA0329" w:rsidRPr="00697C1E" w:rsidRDefault="00EA0329" w:rsidP="006C6A94">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19"/>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60</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Культура речи как раздел языкознания.</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Редактирование текста.</w:t>
            </w:r>
          </w:p>
        </w:tc>
        <w:tc>
          <w:tcPr>
            <w:tcW w:w="708" w:type="dxa"/>
          </w:tcPr>
          <w:p w:rsidR="00EA0329" w:rsidRPr="00697C1E" w:rsidRDefault="00EA0329" w:rsidP="006C6A94">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61</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Нормы литературного языка.</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Работа со словарём.</w:t>
            </w:r>
          </w:p>
        </w:tc>
        <w:tc>
          <w:tcPr>
            <w:tcW w:w="708" w:type="dxa"/>
          </w:tcPr>
          <w:p w:rsidR="00EA0329" w:rsidRPr="00697C1E" w:rsidRDefault="00EA0329" w:rsidP="00AC659E">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0"/>
        </w:trPr>
        <w:tc>
          <w:tcPr>
            <w:tcW w:w="850" w:type="dxa"/>
          </w:tcPr>
          <w:p w:rsidR="00EA0329" w:rsidRPr="00697C1E" w:rsidRDefault="001F66F7" w:rsidP="001F66F7">
            <w:pPr>
              <w:jc w:val="both"/>
              <w:rPr>
                <w:rFonts w:ascii="Times New Roman" w:hAnsi="Times New Roman" w:cs="Times New Roman"/>
                <w:sz w:val="24"/>
                <w:szCs w:val="24"/>
              </w:rPr>
            </w:pPr>
            <w:r w:rsidRPr="00697C1E">
              <w:rPr>
                <w:rFonts w:ascii="Times New Roman" w:hAnsi="Times New Roman" w:cs="Times New Roman"/>
                <w:sz w:val="24"/>
                <w:szCs w:val="24"/>
              </w:rPr>
              <w:t xml:space="preserve">   62.</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Качества хорошей речи.</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Ораторская речь.</w:t>
            </w:r>
          </w:p>
        </w:tc>
        <w:tc>
          <w:tcPr>
            <w:tcW w:w="1134" w:type="dxa"/>
          </w:tcPr>
          <w:p w:rsidR="00EA0329" w:rsidRPr="00697C1E" w:rsidRDefault="00585376">
            <w:pPr>
              <w:rPr>
                <w:rFonts w:ascii="Times New Roman" w:hAnsi="Times New Roman" w:cs="Times New Roman"/>
                <w:sz w:val="24"/>
                <w:szCs w:val="24"/>
              </w:rPr>
            </w:pPr>
            <w:r w:rsidRPr="00697C1E">
              <w:rPr>
                <w:rFonts w:ascii="Times New Roman" w:hAnsi="Times New Roman" w:cs="Times New Roman"/>
                <w:sz w:val="24"/>
                <w:szCs w:val="24"/>
              </w:rPr>
              <w:t>1</w:t>
            </w:r>
          </w:p>
          <w:p w:rsidR="00EA0329" w:rsidRPr="00697C1E" w:rsidRDefault="00EA0329" w:rsidP="00EA0329">
            <w:pPr>
              <w:rPr>
                <w:rFonts w:ascii="Times New Roman" w:hAnsi="Times New Roman" w:cs="Times New Roman"/>
                <w:sz w:val="24"/>
                <w:szCs w:val="24"/>
              </w:rPr>
            </w:pPr>
          </w:p>
        </w:tc>
        <w:tc>
          <w:tcPr>
            <w:tcW w:w="2693" w:type="dxa"/>
          </w:tcPr>
          <w:p w:rsidR="00EA0329" w:rsidRPr="00697C1E" w:rsidRDefault="008049B6" w:rsidP="00EA0329">
            <w:pPr>
              <w:rPr>
                <w:rFonts w:ascii="Times New Roman" w:hAnsi="Times New Roman" w:cs="Times New Roman"/>
                <w:sz w:val="24"/>
                <w:szCs w:val="24"/>
              </w:rPr>
            </w:pPr>
            <w:r w:rsidRPr="00697C1E">
              <w:rPr>
                <w:rFonts w:ascii="Times New Roman" w:hAnsi="Times New Roman" w:cs="Times New Roman"/>
                <w:sz w:val="24"/>
                <w:szCs w:val="24"/>
              </w:rPr>
              <w:t xml:space="preserve">Повторительно-обобщающий урок </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Сочинения на собственную тему.</w:t>
            </w:r>
          </w:p>
        </w:tc>
        <w:tc>
          <w:tcPr>
            <w:tcW w:w="708" w:type="dxa"/>
          </w:tcPr>
          <w:p w:rsidR="00EA0329" w:rsidRPr="00697C1E" w:rsidRDefault="00EA0329" w:rsidP="006C6A94">
            <w:pPr>
              <w:rPr>
                <w:rFonts w:ascii="Times New Roman" w:hAnsi="Times New Roman" w:cs="Times New Roman"/>
                <w:i/>
                <w:sz w:val="24"/>
                <w:szCs w:val="24"/>
                <w:lang w:val="en-US"/>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46"/>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63</w:t>
            </w:r>
            <w:r w:rsidR="00EA0329" w:rsidRPr="00697C1E">
              <w:rPr>
                <w:rFonts w:ascii="Times New Roman" w:hAnsi="Times New Roman" w:cs="Times New Roman"/>
                <w:sz w:val="24"/>
                <w:szCs w:val="24"/>
              </w:rPr>
              <w:t>.</w:t>
            </w:r>
          </w:p>
        </w:tc>
        <w:tc>
          <w:tcPr>
            <w:tcW w:w="4253" w:type="dxa"/>
          </w:tcPr>
          <w:p w:rsidR="009E6EE6" w:rsidRPr="00697C1E" w:rsidRDefault="009E6EE6" w:rsidP="006C6A94">
            <w:pPr>
              <w:rPr>
                <w:rFonts w:ascii="Times New Roman" w:hAnsi="Times New Roman" w:cs="Times New Roman"/>
                <w:b/>
                <w:i/>
                <w:sz w:val="24"/>
                <w:szCs w:val="24"/>
              </w:rPr>
            </w:pPr>
            <w:r w:rsidRPr="00697C1E">
              <w:rPr>
                <w:rFonts w:ascii="Times New Roman" w:hAnsi="Times New Roman" w:cs="Times New Roman"/>
                <w:b/>
                <w:i/>
                <w:sz w:val="24"/>
                <w:szCs w:val="24"/>
              </w:rPr>
              <w:t xml:space="preserve">Повторение и обобщение </w:t>
            </w:r>
            <w:proofErr w:type="gramStart"/>
            <w:r w:rsidRPr="00697C1E">
              <w:rPr>
                <w:rFonts w:ascii="Times New Roman" w:hAnsi="Times New Roman" w:cs="Times New Roman"/>
                <w:b/>
                <w:i/>
                <w:sz w:val="24"/>
                <w:szCs w:val="24"/>
              </w:rPr>
              <w:t>изученного</w:t>
            </w:r>
            <w:proofErr w:type="gramEnd"/>
            <w:r w:rsidRPr="00697C1E">
              <w:rPr>
                <w:rFonts w:ascii="Times New Roman" w:hAnsi="Times New Roman" w:cs="Times New Roman"/>
                <w:b/>
                <w:i/>
                <w:sz w:val="24"/>
                <w:szCs w:val="24"/>
              </w:rPr>
              <w:t xml:space="preserve"> (8 часов).</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Развитие речи. Изложение с элементами сочинения.</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Урок развития речи</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Пересказ текста.</w:t>
            </w:r>
            <w:r w:rsidR="006C6A94" w:rsidRPr="00697C1E">
              <w:rPr>
                <w:rFonts w:ascii="Times New Roman" w:hAnsi="Times New Roman" w:cs="Times New Roman"/>
                <w:sz w:val="24"/>
                <w:szCs w:val="24"/>
              </w:rPr>
              <w:t xml:space="preserve"> Составление плана.</w:t>
            </w:r>
            <w:r w:rsidR="00FE0015" w:rsidRPr="00697C1E">
              <w:rPr>
                <w:rFonts w:ascii="Times New Roman" w:hAnsi="Times New Roman" w:cs="Times New Roman"/>
                <w:sz w:val="24"/>
                <w:szCs w:val="24"/>
              </w:rPr>
              <w:t xml:space="preserve"> Сжатие текста.</w:t>
            </w:r>
          </w:p>
        </w:tc>
        <w:tc>
          <w:tcPr>
            <w:tcW w:w="708" w:type="dxa"/>
          </w:tcPr>
          <w:p w:rsidR="00EA0329" w:rsidRPr="00697C1E" w:rsidRDefault="00EA0329" w:rsidP="006C6A94">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0"/>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64</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Развитие речи. Изложение с элементами сочинения.</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E00C4F" w:rsidP="006C6A94">
            <w:pPr>
              <w:rPr>
                <w:rFonts w:ascii="Times New Roman" w:hAnsi="Times New Roman" w:cs="Times New Roman"/>
                <w:sz w:val="24"/>
                <w:szCs w:val="24"/>
              </w:rPr>
            </w:pPr>
            <w:r w:rsidRPr="00697C1E">
              <w:rPr>
                <w:rFonts w:ascii="Times New Roman" w:hAnsi="Times New Roman" w:cs="Times New Roman"/>
                <w:sz w:val="24"/>
                <w:szCs w:val="24"/>
              </w:rPr>
              <w:t>Урок развития речи</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Самостоятельная творческая работа.</w:t>
            </w:r>
          </w:p>
        </w:tc>
        <w:tc>
          <w:tcPr>
            <w:tcW w:w="708" w:type="dxa"/>
          </w:tcPr>
          <w:p w:rsidR="00EA0329" w:rsidRPr="00697C1E" w:rsidRDefault="00EA0329" w:rsidP="006C6A94">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35"/>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65</w:t>
            </w:r>
            <w:r w:rsidR="00EA0329" w:rsidRPr="00697C1E">
              <w:rPr>
                <w:rFonts w:ascii="Times New Roman" w:hAnsi="Times New Roman" w:cs="Times New Roman"/>
                <w:sz w:val="24"/>
                <w:szCs w:val="24"/>
              </w:rPr>
              <w:t>.</w:t>
            </w:r>
          </w:p>
        </w:tc>
        <w:tc>
          <w:tcPr>
            <w:tcW w:w="4253" w:type="dxa"/>
          </w:tcPr>
          <w:p w:rsidR="00EA0329" w:rsidRPr="00697C1E" w:rsidRDefault="00A1352B" w:rsidP="00A1352B">
            <w:pPr>
              <w:rPr>
                <w:rFonts w:ascii="Times New Roman" w:hAnsi="Times New Roman" w:cs="Times New Roman"/>
                <w:sz w:val="24"/>
                <w:szCs w:val="24"/>
              </w:rPr>
            </w:pPr>
            <w:r w:rsidRPr="00697C1E">
              <w:rPr>
                <w:rFonts w:ascii="Times New Roman" w:hAnsi="Times New Roman" w:cs="Times New Roman"/>
                <w:sz w:val="24"/>
                <w:szCs w:val="24"/>
              </w:rPr>
              <w:t>Разделы языкознания.</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Решение тестовых заданий.</w:t>
            </w:r>
          </w:p>
        </w:tc>
        <w:tc>
          <w:tcPr>
            <w:tcW w:w="708" w:type="dxa"/>
          </w:tcPr>
          <w:p w:rsidR="00EA0329" w:rsidRPr="00697C1E" w:rsidRDefault="00EA0329" w:rsidP="00F23671">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405"/>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66</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Разделы языкознания: синтаксис, пунктуация.</w:t>
            </w:r>
          </w:p>
        </w:tc>
        <w:tc>
          <w:tcPr>
            <w:tcW w:w="1134" w:type="dxa"/>
          </w:tcPr>
          <w:p w:rsidR="00EA0329" w:rsidRPr="00697C1E" w:rsidRDefault="00585376" w:rsidP="006C6A94">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8049B6" w:rsidP="006C6A94">
            <w:pPr>
              <w:rPr>
                <w:rFonts w:ascii="Times New Roman" w:hAnsi="Times New Roman" w:cs="Times New Roman"/>
                <w:sz w:val="24"/>
                <w:szCs w:val="24"/>
              </w:rPr>
            </w:pPr>
            <w:r w:rsidRPr="00697C1E">
              <w:rPr>
                <w:rFonts w:ascii="Times New Roman" w:hAnsi="Times New Roman" w:cs="Times New Roman"/>
                <w:sz w:val="24"/>
                <w:szCs w:val="24"/>
              </w:rPr>
              <w:t>Повторительно-обобщающий урок</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Решение тестовых заданий.</w:t>
            </w:r>
          </w:p>
        </w:tc>
        <w:tc>
          <w:tcPr>
            <w:tcW w:w="708" w:type="dxa"/>
          </w:tcPr>
          <w:p w:rsidR="00EA0329" w:rsidRPr="00697C1E" w:rsidRDefault="00EA0329" w:rsidP="00707B70">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lastRenderedPageBreak/>
              <w:t>6</w:t>
            </w:r>
            <w:r w:rsidR="00EA0329" w:rsidRPr="00697C1E">
              <w:rPr>
                <w:rFonts w:ascii="Times New Roman" w:hAnsi="Times New Roman" w:cs="Times New Roman"/>
                <w:sz w:val="24"/>
                <w:szCs w:val="24"/>
              </w:rPr>
              <w:t>.</w:t>
            </w:r>
            <w:r w:rsidRPr="00697C1E">
              <w:rPr>
                <w:rFonts w:ascii="Times New Roman" w:hAnsi="Times New Roman" w:cs="Times New Roman"/>
                <w:sz w:val="24"/>
                <w:szCs w:val="24"/>
              </w:rPr>
              <w:t>7</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Контрольная работа.</w:t>
            </w:r>
          </w:p>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Итоговое тестирование.</w:t>
            </w:r>
          </w:p>
        </w:tc>
        <w:tc>
          <w:tcPr>
            <w:tcW w:w="1134" w:type="dxa"/>
          </w:tcPr>
          <w:p w:rsidR="00EA0329" w:rsidRPr="00697C1E" w:rsidRDefault="00585376">
            <w:pPr>
              <w:rPr>
                <w:rFonts w:ascii="Times New Roman" w:hAnsi="Times New Roman" w:cs="Times New Roman"/>
                <w:sz w:val="24"/>
                <w:szCs w:val="24"/>
              </w:rPr>
            </w:pPr>
            <w:r w:rsidRPr="00697C1E">
              <w:rPr>
                <w:rFonts w:ascii="Times New Roman" w:hAnsi="Times New Roman" w:cs="Times New Roman"/>
                <w:sz w:val="24"/>
                <w:szCs w:val="24"/>
              </w:rPr>
              <w:t>1</w:t>
            </w:r>
          </w:p>
          <w:p w:rsidR="00EA0329" w:rsidRPr="00697C1E" w:rsidRDefault="00EA0329" w:rsidP="00EA0329">
            <w:pPr>
              <w:rPr>
                <w:rFonts w:ascii="Times New Roman" w:hAnsi="Times New Roman" w:cs="Times New Roman"/>
                <w:sz w:val="24"/>
                <w:szCs w:val="24"/>
              </w:rPr>
            </w:pPr>
          </w:p>
        </w:tc>
        <w:tc>
          <w:tcPr>
            <w:tcW w:w="2693" w:type="dxa"/>
          </w:tcPr>
          <w:p w:rsidR="00EA0329" w:rsidRPr="00697C1E" w:rsidRDefault="005C6F31">
            <w:pPr>
              <w:rPr>
                <w:rFonts w:ascii="Times New Roman" w:hAnsi="Times New Roman" w:cs="Times New Roman"/>
                <w:sz w:val="24"/>
                <w:szCs w:val="24"/>
              </w:rPr>
            </w:pPr>
            <w:r w:rsidRPr="00697C1E">
              <w:rPr>
                <w:rFonts w:ascii="Times New Roman" w:hAnsi="Times New Roman" w:cs="Times New Roman"/>
                <w:sz w:val="24"/>
                <w:szCs w:val="24"/>
              </w:rPr>
              <w:t>Урок контроля знаний</w:t>
            </w:r>
          </w:p>
          <w:p w:rsidR="00EA0329" w:rsidRPr="00697C1E" w:rsidRDefault="00EA0329" w:rsidP="00EA0329">
            <w:pPr>
              <w:rPr>
                <w:rFonts w:ascii="Times New Roman" w:hAnsi="Times New Roman" w:cs="Times New Roman"/>
                <w:sz w:val="24"/>
                <w:szCs w:val="24"/>
              </w:rPr>
            </w:pP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Выполнение теста в формате ЕГЭ.</w:t>
            </w:r>
          </w:p>
        </w:tc>
        <w:tc>
          <w:tcPr>
            <w:tcW w:w="708" w:type="dxa"/>
          </w:tcPr>
          <w:p w:rsidR="00EA0329" w:rsidRPr="00697C1E" w:rsidRDefault="00EA0329" w:rsidP="00707B70">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EA0329" w:rsidRPr="00697C1E" w:rsidTr="00842970">
        <w:trPr>
          <w:trHeight w:val="103"/>
        </w:trPr>
        <w:tc>
          <w:tcPr>
            <w:tcW w:w="850" w:type="dxa"/>
          </w:tcPr>
          <w:p w:rsidR="00EA0329" w:rsidRPr="00697C1E" w:rsidRDefault="001F66F7" w:rsidP="006C6A94">
            <w:pPr>
              <w:jc w:val="center"/>
              <w:rPr>
                <w:rFonts w:ascii="Times New Roman" w:hAnsi="Times New Roman" w:cs="Times New Roman"/>
                <w:sz w:val="24"/>
                <w:szCs w:val="24"/>
              </w:rPr>
            </w:pPr>
            <w:r w:rsidRPr="00697C1E">
              <w:rPr>
                <w:rFonts w:ascii="Times New Roman" w:hAnsi="Times New Roman" w:cs="Times New Roman"/>
                <w:sz w:val="24"/>
                <w:szCs w:val="24"/>
              </w:rPr>
              <w:t>68</w:t>
            </w:r>
            <w:r w:rsidR="00EA0329" w:rsidRPr="00697C1E">
              <w:rPr>
                <w:rFonts w:ascii="Times New Roman" w:hAnsi="Times New Roman" w:cs="Times New Roman"/>
                <w:sz w:val="24"/>
                <w:szCs w:val="24"/>
              </w:rPr>
              <w:t>.</w:t>
            </w:r>
          </w:p>
        </w:tc>
        <w:tc>
          <w:tcPr>
            <w:tcW w:w="4253"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Анализ контрольной работы.</w:t>
            </w:r>
          </w:p>
        </w:tc>
        <w:tc>
          <w:tcPr>
            <w:tcW w:w="1134" w:type="dxa"/>
          </w:tcPr>
          <w:p w:rsidR="00EA0329" w:rsidRPr="00697C1E" w:rsidRDefault="00585376" w:rsidP="00EA0329">
            <w:pPr>
              <w:rPr>
                <w:rFonts w:ascii="Times New Roman" w:hAnsi="Times New Roman" w:cs="Times New Roman"/>
                <w:sz w:val="24"/>
                <w:szCs w:val="24"/>
              </w:rPr>
            </w:pPr>
            <w:r w:rsidRPr="00697C1E">
              <w:rPr>
                <w:rFonts w:ascii="Times New Roman" w:hAnsi="Times New Roman" w:cs="Times New Roman"/>
                <w:sz w:val="24"/>
                <w:szCs w:val="24"/>
              </w:rPr>
              <w:t>1</w:t>
            </w:r>
          </w:p>
        </w:tc>
        <w:tc>
          <w:tcPr>
            <w:tcW w:w="2693" w:type="dxa"/>
          </w:tcPr>
          <w:p w:rsidR="00EA0329" w:rsidRPr="00697C1E" w:rsidRDefault="005C6F31" w:rsidP="00EA0329">
            <w:pPr>
              <w:rPr>
                <w:rFonts w:ascii="Times New Roman" w:hAnsi="Times New Roman" w:cs="Times New Roman"/>
                <w:sz w:val="24"/>
                <w:szCs w:val="24"/>
              </w:rPr>
            </w:pPr>
            <w:r w:rsidRPr="00697C1E">
              <w:rPr>
                <w:rFonts w:ascii="Times New Roman" w:hAnsi="Times New Roman" w:cs="Times New Roman"/>
                <w:sz w:val="24"/>
                <w:szCs w:val="24"/>
              </w:rPr>
              <w:t>Урок коррекции знаний</w:t>
            </w:r>
          </w:p>
        </w:tc>
        <w:tc>
          <w:tcPr>
            <w:tcW w:w="3544" w:type="dxa"/>
          </w:tcPr>
          <w:p w:rsidR="00EA0329" w:rsidRPr="00697C1E" w:rsidRDefault="00EA0329" w:rsidP="006C6A94">
            <w:pPr>
              <w:rPr>
                <w:rFonts w:ascii="Times New Roman" w:hAnsi="Times New Roman" w:cs="Times New Roman"/>
                <w:sz w:val="24"/>
                <w:szCs w:val="24"/>
              </w:rPr>
            </w:pPr>
            <w:r w:rsidRPr="00697C1E">
              <w:rPr>
                <w:rFonts w:ascii="Times New Roman" w:hAnsi="Times New Roman" w:cs="Times New Roman"/>
                <w:sz w:val="24"/>
                <w:szCs w:val="24"/>
              </w:rPr>
              <w:t>Работа над ошибками.</w:t>
            </w:r>
          </w:p>
        </w:tc>
        <w:tc>
          <w:tcPr>
            <w:tcW w:w="708" w:type="dxa"/>
          </w:tcPr>
          <w:p w:rsidR="00EA0329" w:rsidRPr="00697C1E" w:rsidRDefault="00EA0329" w:rsidP="006C6A94">
            <w:pPr>
              <w:rPr>
                <w:rFonts w:ascii="Times New Roman" w:hAnsi="Times New Roman" w:cs="Times New Roman"/>
                <w:i/>
                <w:sz w:val="24"/>
                <w:szCs w:val="24"/>
              </w:rPr>
            </w:pPr>
          </w:p>
        </w:tc>
        <w:tc>
          <w:tcPr>
            <w:tcW w:w="851" w:type="dxa"/>
            <w:gridSpan w:val="2"/>
          </w:tcPr>
          <w:p w:rsidR="00EA0329" w:rsidRPr="00697C1E" w:rsidRDefault="00EA0329" w:rsidP="006C6A94">
            <w:pPr>
              <w:rPr>
                <w:rFonts w:ascii="Times New Roman" w:hAnsi="Times New Roman" w:cs="Times New Roman"/>
                <w:sz w:val="24"/>
                <w:szCs w:val="24"/>
              </w:rPr>
            </w:pPr>
          </w:p>
        </w:tc>
      </w:tr>
      <w:tr w:rsidR="00752AAA" w:rsidRPr="00697C1E" w:rsidTr="00842970">
        <w:trPr>
          <w:trHeight w:val="103"/>
        </w:trPr>
        <w:tc>
          <w:tcPr>
            <w:tcW w:w="850" w:type="dxa"/>
          </w:tcPr>
          <w:p w:rsidR="00752AAA" w:rsidRPr="00697C1E" w:rsidRDefault="00752AAA" w:rsidP="006C6A94">
            <w:pPr>
              <w:jc w:val="center"/>
              <w:rPr>
                <w:rFonts w:ascii="Times New Roman" w:hAnsi="Times New Roman" w:cs="Times New Roman"/>
                <w:sz w:val="24"/>
                <w:szCs w:val="24"/>
              </w:rPr>
            </w:pPr>
          </w:p>
        </w:tc>
        <w:tc>
          <w:tcPr>
            <w:tcW w:w="4253" w:type="dxa"/>
          </w:tcPr>
          <w:p w:rsidR="00752AAA" w:rsidRPr="00697C1E" w:rsidRDefault="00752AAA" w:rsidP="006C6A94">
            <w:pPr>
              <w:rPr>
                <w:rFonts w:ascii="Times New Roman" w:hAnsi="Times New Roman" w:cs="Times New Roman"/>
                <w:sz w:val="24"/>
                <w:szCs w:val="24"/>
              </w:rPr>
            </w:pPr>
            <w:r w:rsidRPr="00697C1E">
              <w:rPr>
                <w:rFonts w:ascii="Times New Roman" w:hAnsi="Times New Roman" w:cs="Times New Roman"/>
                <w:sz w:val="24"/>
                <w:szCs w:val="24"/>
              </w:rPr>
              <w:t>Итого:</w:t>
            </w:r>
          </w:p>
        </w:tc>
        <w:tc>
          <w:tcPr>
            <w:tcW w:w="1134" w:type="dxa"/>
          </w:tcPr>
          <w:p w:rsidR="00752AAA" w:rsidRPr="00697C1E" w:rsidRDefault="00752AAA" w:rsidP="00EA0329">
            <w:pPr>
              <w:rPr>
                <w:rFonts w:ascii="Times New Roman" w:hAnsi="Times New Roman" w:cs="Times New Roman"/>
                <w:sz w:val="24"/>
                <w:szCs w:val="24"/>
              </w:rPr>
            </w:pPr>
            <w:r w:rsidRPr="00697C1E">
              <w:rPr>
                <w:rFonts w:ascii="Times New Roman" w:hAnsi="Times New Roman" w:cs="Times New Roman"/>
                <w:sz w:val="24"/>
                <w:szCs w:val="24"/>
              </w:rPr>
              <w:t>68 часов</w:t>
            </w:r>
          </w:p>
        </w:tc>
        <w:tc>
          <w:tcPr>
            <w:tcW w:w="2693" w:type="dxa"/>
          </w:tcPr>
          <w:p w:rsidR="00752AAA" w:rsidRPr="00697C1E" w:rsidRDefault="00752AAA" w:rsidP="00EA0329">
            <w:pPr>
              <w:rPr>
                <w:rFonts w:ascii="Times New Roman" w:hAnsi="Times New Roman" w:cs="Times New Roman"/>
                <w:sz w:val="24"/>
                <w:szCs w:val="24"/>
              </w:rPr>
            </w:pPr>
          </w:p>
        </w:tc>
        <w:tc>
          <w:tcPr>
            <w:tcW w:w="3544" w:type="dxa"/>
          </w:tcPr>
          <w:p w:rsidR="00752AAA" w:rsidRPr="00697C1E" w:rsidRDefault="00752AAA" w:rsidP="006C6A94">
            <w:pPr>
              <w:rPr>
                <w:rFonts w:ascii="Times New Roman" w:hAnsi="Times New Roman" w:cs="Times New Roman"/>
                <w:sz w:val="24"/>
                <w:szCs w:val="24"/>
              </w:rPr>
            </w:pPr>
          </w:p>
        </w:tc>
        <w:tc>
          <w:tcPr>
            <w:tcW w:w="708" w:type="dxa"/>
          </w:tcPr>
          <w:p w:rsidR="00752AAA" w:rsidRPr="00697C1E" w:rsidRDefault="00752AAA" w:rsidP="006C6A94">
            <w:pPr>
              <w:rPr>
                <w:rFonts w:ascii="Times New Roman" w:hAnsi="Times New Roman" w:cs="Times New Roman"/>
                <w:i/>
                <w:sz w:val="24"/>
                <w:szCs w:val="24"/>
              </w:rPr>
            </w:pPr>
          </w:p>
        </w:tc>
        <w:tc>
          <w:tcPr>
            <w:tcW w:w="851" w:type="dxa"/>
            <w:gridSpan w:val="2"/>
          </w:tcPr>
          <w:p w:rsidR="00752AAA" w:rsidRPr="00697C1E" w:rsidRDefault="00752AAA" w:rsidP="006C6A94">
            <w:pPr>
              <w:rPr>
                <w:rFonts w:ascii="Times New Roman" w:hAnsi="Times New Roman" w:cs="Times New Roman"/>
                <w:sz w:val="24"/>
                <w:szCs w:val="24"/>
              </w:rPr>
            </w:pPr>
          </w:p>
        </w:tc>
      </w:tr>
    </w:tbl>
    <w:p w:rsidR="00B76D45" w:rsidRPr="00697C1E" w:rsidRDefault="00B76D45">
      <w:pPr>
        <w:rPr>
          <w:rFonts w:ascii="Times New Roman" w:hAnsi="Times New Roman" w:cs="Times New Roman"/>
          <w:sz w:val="24"/>
          <w:szCs w:val="24"/>
        </w:rPr>
      </w:pPr>
    </w:p>
    <w:p w:rsidR="00214F48" w:rsidRPr="00697C1E" w:rsidRDefault="00214F48" w:rsidP="00214F48">
      <w:pPr>
        <w:spacing w:after="0" w:line="240" w:lineRule="auto"/>
        <w:jc w:val="center"/>
        <w:rPr>
          <w:rFonts w:ascii="Times New Roman" w:hAnsi="Times New Roman" w:cs="Times New Roman"/>
          <w:b/>
          <w:sz w:val="24"/>
          <w:szCs w:val="24"/>
        </w:rPr>
      </w:pPr>
      <w:r w:rsidRPr="00697C1E">
        <w:rPr>
          <w:rFonts w:ascii="Times New Roman" w:hAnsi="Times New Roman" w:cs="Times New Roman"/>
          <w:b/>
          <w:sz w:val="24"/>
          <w:szCs w:val="24"/>
        </w:rPr>
        <w:t>Материально-техническая база</w:t>
      </w:r>
    </w:p>
    <w:p w:rsidR="00214F48" w:rsidRPr="00697C1E" w:rsidRDefault="00214F48" w:rsidP="00214F48">
      <w:pPr>
        <w:tabs>
          <w:tab w:val="left" w:pos="2205"/>
        </w:tabs>
        <w:spacing w:after="0" w:line="240" w:lineRule="auto"/>
        <w:ind w:left="1418"/>
        <w:jc w:val="both"/>
        <w:rPr>
          <w:rFonts w:ascii="Times New Roman" w:hAnsi="Times New Roman" w:cs="Times New Roman"/>
          <w:sz w:val="24"/>
          <w:szCs w:val="24"/>
        </w:rPr>
      </w:pPr>
      <w:r w:rsidRPr="00697C1E">
        <w:rPr>
          <w:rFonts w:ascii="Times New Roman" w:hAnsi="Times New Roman" w:cs="Times New Roman"/>
          <w:sz w:val="24"/>
          <w:szCs w:val="24"/>
        </w:rPr>
        <w:t xml:space="preserve">   Русский язык: Интерактивные тематические учебные пособия на DVD: </w:t>
      </w:r>
    </w:p>
    <w:p w:rsidR="00214F48" w:rsidRPr="00697C1E" w:rsidRDefault="00214F48" w:rsidP="00214F48">
      <w:pPr>
        <w:tabs>
          <w:tab w:val="left" w:pos="2205"/>
        </w:tabs>
        <w:spacing w:after="0" w:line="240" w:lineRule="auto"/>
        <w:ind w:left="1418"/>
        <w:rPr>
          <w:rFonts w:ascii="Times New Roman" w:hAnsi="Times New Roman" w:cs="Times New Roman"/>
          <w:sz w:val="24"/>
          <w:szCs w:val="24"/>
        </w:rPr>
      </w:pPr>
      <w:r w:rsidRPr="00697C1E">
        <w:rPr>
          <w:rFonts w:ascii="Times New Roman" w:hAnsi="Times New Roman" w:cs="Times New Roman"/>
          <w:sz w:val="24"/>
          <w:szCs w:val="24"/>
        </w:rPr>
        <w:t>«Наглядный русский язык. 5 класс-11кл».</w:t>
      </w:r>
    </w:p>
    <w:p w:rsidR="00214F48" w:rsidRPr="00697C1E" w:rsidRDefault="00214F48" w:rsidP="00214F48">
      <w:pPr>
        <w:tabs>
          <w:tab w:val="left" w:pos="2205"/>
        </w:tabs>
        <w:spacing w:after="0" w:line="240" w:lineRule="auto"/>
        <w:ind w:left="1418"/>
        <w:rPr>
          <w:rFonts w:ascii="Times New Roman" w:hAnsi="Times New Roman" w:cs="Times New Roman"/>
          <w:sz w:val="24"/>
          <w:szCs w:val="24"/>
        </w:rPr>
      </w:pPr>
      <w:r w:rsidRPr="00697C1E">
        <w:rPr>
          <w:rFonts w:ascii="Times New Roman" w:hAnsi="Times New Roman" w:cs="Times New Roman"/>
          <w:sz w:val="24"/>
          <w:szCs w:val="24"/>
        </w:rPr>
        <w:t>Таблицы демонстрационные:  "Русский язык. Орфография" (5-11 класс)</w:t>
      </w:r>
      <w:proofErr w:type="gramStart"/>
      <w:r w:rsidRPr="00697C1E">
        <w:rPr>
          <w:rFonts w:ascii="Times New Roman" w:hAnsi="Times New Roman" w:cs="Times New Roman"/>
          <w:sz w:val="24"/>
          <w:szCs w:val="24"/>
        </w:rPr>
        <w:t>. "</w:t>
      </w:r>
      <w:proofErr w:type="gramEnd"/>
    </w:p>
    <w:p w:rsidR="00214F48" w:rsidRPr="00697C1E" w:rsidRDefault="00214F48" w:rsidP="00214F48">
      <w:pPr>
        <w:tabs>
          <w:tab w:val="left" w:pos="2205"/>
        </w:tabs>
        <w:spacing w:after="0" w:line="240" w:lineRule="auto"/>
        <w:ind w:left="1418"/>
        <w:rPr>
          <w:rFonts w:ascii="Times New Roman" w:hAnsi="Times New Roman" w:cs="Times New Roman"/>
          <w:sz w:val="24"/>
          <w:szCs w:val="24"/>
        </w:rPr>
      </w:pPr>
      <w:r w:rsidRPr="00697C1E">
        <w:rPr>
          <w:rFonts w:ascii="Times New Roman" w:hAnsi="Times New Roman" w:cs="Times New Roman"/>
          <w:sz w:val="24"/>
          <w:szCs w:val="24"/>
        </w:rPr>
        <w:t xml:space="preserve">Русский язык. Синтаксис" (5-11 класс). </w:t>
      </w:r>
    </w:p>
    <w:p w:rsidR="00214F48" w:rsidRPr="00697C1E" w:rsidRDefault="00214F48" w:rsidP="00214F48">
      <w:pPr>
        <w:tabs>
          <w:tab w:val="left" w:pos="2205"/>
        </w:tabs>
        <w:spacing w:after="0" w:line="240" w:lineRule="auto"/>
        <w:ind w:left="1418"/>
        <w:rPr>
          <w:rFonts w:ascii="Times New Roman" w:hAnsi="Times New Roman" w:cs="Times New Roman"/>
          <w:sz w:val="24"/>
          <w:szCs w:val="24"/>
        </w:rPr>
      </w:pPr>
      <w:r w:rsidRPr="00697C1E">
        <w:rPr>
          <w:rFonts w:ascii="Times New Roman" w:hAnsi="Times New Roman" w:cs="Times New Roman"/>
          <w:sz w:val="24"/>
          <w:szCs w:val="24"/>
        </w:rPr>
        <w:t xml:space="preserve">Таблицы демонстрационные "Русский язык. Причастие и деепричастие". </w:t>
      </w:r>
    </w:p>
    <w:p w:rsidR="00214F48" w:rsidRPr="00697C1E" w:rsidRDefault="00214F48" w:rsidP="00214F48">
      <w:pPr>
        <w:tabs>
          <w:tab w:val="left" w:pos="2205"/>
        </w:tabs>
        <w:spacing w:after="0" w:line="240" w:lineRule="auto"/>
        <w:ind w:left="1418"/>
        <w:rPr>
          <w:rFonts w:ascii="Times New Roman" w:hAnsi="Times New Roman" w:cs="Times New Roman"/>
          <w:sz w:val="24"/>
          <w:szCs w:val="24"/>
        </w:rPr>
      </w:pPr>
      <w:r w:rsidRPr="00697C1E">
        <w:rPr>
          <w:rFonts w:ascii="Times New Roman" w:hAnsi="Times New Roman" w:cs="Times New Roman"/>
          <w:sz w:val="24"/>
          <w:szCs w:val="24"/>
        </w:rPr>
        <w:t>"Русский язык. Союзы и предлоги"</w:t>
      </w:r>
      <w:proofErr w:type="gramStart"/>
      <w:r w:rsidRPr="00697C1E">
        <w:rPr>
          <w:rFonts w:ascii="Times New Roman" w:hAnsi="Times New Roman" w:cs="Times New Roman"/>
          <w:sz w:val="24"/>
          <w:szCs w:val="24"/>
        </w:rPr>
        <w:t>. "</w:t>
      </w:r>
      <w:proofErr w:type="gramEnd"/>
    </w:p>
    <w:p w:rsidR="00214F48" w:rsidRPr="00697C1E" w:rsidRDefault="00214F48" w:rsidP="00214F48">
      <w:pPr>
        <w:tabs>
          <w:tab w:val="left" w:pos="2205"/>
        </w:tabs>
        <w:spacing w:after="0" w:line="240" w:lineRule="auto"/>
        <w:ind w:left="1418"/>
        <w:rPr>
          <w:rFonts w:ascii="Times New Roman" w:hAnsi="Times New Roman" w:cs="Times New Roman"/>
          <w:sz w:val="24"/>
          <w:szCs w:val="24"/>
        </w:rPr>
      </w:pPr>
      <w:r w:rsidRPr="00697C1E">
        <w:rPr>
          <w:rFonts w:ascii="Times New Roman" w:hAnsi="Times New Roman" w:cs="Times New Roman"/>
          <w:sz w:val="24"/>
          <w:szCs w:val="24"/>
        </w:rPr>
        <w:t>Русский язык. Числительное и местоимение".</w:t>
      </w:r>
    </w:p>
    <w:p w:rsidR="00214F48" w:rsidRPr="00697C1E" w:rsidRDefault="00214F48" w:rsidP="00214F48">
      <w:pPr>
        <w:spacing w:after="0" w:line="240" w:lineRule="auto"/>
        <w:ind w:left="426" w:firstLine="425"/>
        <w:jc w:val="center"/>
        <w:rPr>
          <w:rFonts w:ascii="Times New Roman" w:hAnsi="Times New Roman" w:cs="Times New Roman"/>
          <w:b/>
          <w:sz w:val="24"/>
          <w:szCs w:val="24"/>
        </w:rPr>
      </w:pPr>
      <w:r w:rsidRPr="00697C1E">
        <w:rPr>
          <w:rFonts w:ascii="Times New Roman" w:hAnsi="Times New Roman" w:cs="Times New Roman"/>
          <w:b/>
          <w:sz w:val="24"/>
          <w:szCs w:val="24"/>
        </w:rPr>
        <w:t>Учебно-методический комплекс:</w:t>
      </w:r>
    </w:p>
    <w:p w:rsidR="00214F48" w:rsidRPr="00697C1E" w:rsidRDefault="00214F48" w:rsidP="00214F48">
      <w:pPr>
        <w:numPr>
          <w:ilvl w:val="0"/>
          <w:numId w:val="47"/>
        </w:numPr>
        <w:spacing w:after="0" w:line="240" w:lineRule="auto"/>
        <w:ind w:left="426" w:firstLine="425"/>
        <w:contextualSpacing/>
        <w:jc w:val="both"/>
        <w:rPr>
          <w:rFonts w:ascii="Times New Roman" w:eastAsia="Times New Roman" w:hAnsi="Times New Roman" w:cs="Times New Roman"/>
          <w:sz w:val="24"/>
          <w:szCs w:val="24"/>
          <w:lang w:eastAsia="ru-RU"/>
        </w:rPr>
      </w:pPr>
      <w:proofErr w:type="spellStart"/>
      <w:r w:rsidRPr="00697C1E">
        <w:rPr>
          <w:rFonts w:ascii="Times New Roman" w:eastAsia="Times New Roman" w:hAnsi="Times New Roman" w:cs="Times New Roman"/>
          <w:sz w:val="24"/>
          <w:szCs w:val="24"/>
          <w:lang w:eastAsia="ru-RU"/>
        </w:rPr>
        <w:t>Гольцова</w:t>
      </w:r>
      <w:proofErr w:type="spellEnd"/>
      <w:r w:rsidRPr="00697C1E">
        <w:rPr>
          <w:rFonts w:ascii="Times New Roman" w:eastAsia="Times New Roman" w:hAnsi="Times New Roman" w:cs="Times New Roman"/>
          <w:sz w:val="24"/>
          <w:szCs w:val="24"/>
          <w:lang w:eastAsia="ru-RU"/>
        </w:rPr>
        <w:t xml:space="preserve"> Н.Г., </w:t>
      </w:r>
      <w:proofErr w:type="spellStart"/>
      <w:r w:rsidRPr="00697C1E">
        <w:rPr>
          <w:rFonts w:ascii="Times New Roman" w:eastAsia="Times New Roman" w:hAnsi="Times New Roman" w:cs="Times New Roman"/>
          <w:sz w:val="24"/>
          <w:szCs w:val="24"/>
          <w:lang w:eastAsia="ru-RU"/>
        </w:rPr>
        <w:t>Шамшин</w:t>
      </w:r>
      <w:proofErr w:type="spellEnd"/>
      <w:r w:rsidRPr="00697C1E">
        <w:rPr>
          <w:rFonts w:ascii="Times New Roman" w:eastAsia="Times New Roman" w:hAnsi="Times New Roman" w:cs="Times New Roman"/>
          <w:sz w:val="24"/>
          <w:szCs w:val="24"/>
          <w:lang w:eastAsia="ru-RU"/>
        </w:rPr>
        <w:t xml:space="preserve"> И.В., </w:t>
      </w:r>
      <w:proofErr w:type="spellStart"/>
      <w:r w:rsidRPr="00697C1E">
        <w:rPr>
          <w:rFonts w:ascii="Times New Roman" w:eastAsia="Times New Roman" w:hAnsi="Times New Roman" w:cs="Times New Roman"/>
          <w:sz w:val="24"/>
          <w:szCs w:val="24"/>
          <w:lang w:eastAsia="ru-RU"/>
        </w:rPr>
        <w:t>Мищерина</w:t>
      </w:r>
      <w:proofErr w:type="spellEnd"/>
      <w:r w:rsidRPr="00697C1E">
        <w:rPr>
          <w:rFonts w:ascii="Times New Roman" w:eastAsia="Times New Roman" w:hAnsi="Times New Roman" w:cs="Times New Roman"/>
          <w:sz w:val="24"/>
          <w:szCs w:val="24"/>
          <w:lang w:eastAsia="ru-RU"/>
        </w:rPr>
        <w:t xml:space="preserve"> М.А. Русский язык. 10-11 классы:     Учебник для общеобразовательных учреждений</w:t>
      </w:r>
      <w:proofErr w:type="gramStart"/>
      <w:r w:rsidRPr="00697C1E">
        <w:rPr>
          <w:rFonts w:ascii="Times New Roman" w:eastAsia="Times New Roman" w:hAnsi="Times New Roman" w:cs="Times New Roman"/>
          <w:sz w:val="24"/>
          <w:szCs w:val="24"/>
          <w:lang w:eastAsia="ru-RU"/>
        </w:rPr>
        <w:t xml:space="preserve"> .</w:t>
      </w:r>
      <w:proofErr w:type="gramEnd"/>
      <w:r w:rsidRPr="00697C1E">
        <w:rPr>
          <w:rFonts w:ascii="Times New Roman" w:eastAsia="Times New Roman" w:hAnsi="Times New Roman" w:cs="Times New Roman"/>
          <w:sz w:val="24"/>
          <w:szCs w:val="24"/>
          <w:lang w:eastAsia="ru-RU"/>
        </w:rPr>
        <w:t>М.: Русское слово. 2013г.</w:t>
      </w:r>
    </w:p>
    <w:p w:rsidR="00214F48" w:rsidRPr="00697C1E" w:rsidRDefault="00214F48" w:rsidP="00214F48">
      <w:pPr>
        <w:numPr>
          <w:ilvl w:val="0"/>
          <w:numId w:val="47"/>
        </w:numPr>
        <w:spacing w:after="0" w:line="240" w:lineRule="auto"/>
        <w:ind w:left="426" w:firstLine="425"/>
        <w:contextualSpacing/>
        <w:jc w:val="both"/>
        <w:rPr>
          <w:rFonts w:ascii="Times New Roman" w:eastAsia="Times New Roman" w:hAnsi="Times New Roman" w:cs="Times New Roman"/>
          <w:sz w:val="24"/>
          <w:szCs w:val="24"/>
          <w:lang w:eastAsia="ru-RU"/>
        </w:rPr>
      </w:pPr>
      <w:proofErr w:type="spellStart"/>
      <w:r w:rsidRPr="00697C1E">
        <w:rPr>
          <w:rFonts w:ascii="Times New Roman" w:eastAsia="Times New Roman" w:hAnsi="Times New Roman" w:cs="Times New Roman"/>
          <w:sz w:val="24"/>
          <w:szCs w:val="24"/>
          <w:lang w:eastAsia="ru-RU"/>
        </w:rPr>
        <w:t>Гольцова</w:t>
      </w:r>
      <w:proofErr w:type="spellEnd"/>
      <w:r w:rsidRPr="00697C1E">
        <w:rPr>
          <w:rFonts w:ascii="Times New Roman" w:eastAsia="Times New Roman" w:hAnsi="Times New Roman" w:cs="Times New Roman"/>
          <w:sz w:val="24"/>
          <w:szCs w:val="24"/>
          <w:lang w:eastAsia="ru-RU"/>
        </w:rPr>
        <w:t xml:space="preserve"> Н.Г. Программа к учебнику «Русский язык. 10-11 классы». М.: «Русское слово», 2012 г.</w:t>
      </w:r>
    </w:p>
    <w:p w:rsidR="00214F48" w:rsidRPr="00697C1E" w:rsidRDefault="00214F48" w:rsidP="00214F48">
      <w:pPr>
        <w:numPr>
          <w:ilvl w:val="0"/>
          <w:numId w:val="47"/>
        </w:numPr>
        <w:spacing w:after="0" w:line="240" w:lineRule="auto"/>
        <w:ind w:left="426" w:firstLine="425"/>
        <w:contextualSpacing/>
        <w:jc w:val="both"/>
        <w:rPr>
          <w:rFonts w:ascii="Times New Roman" w:eastAsia="Times New Roman" w:hAnsi="Times New Roman" w:cs="Times New Roman"/>
          <w:sz w:val="24"/>
          <w:szCs w:val="24"/>
          <w:lang w:eastAsia="ru-RU"/>
        </w:rPr>
      </w:pPr>
      <w:proofErr w:type="spellStart"/>
      <w:r w:rsidRPr="00697C1E">
        <w:rPr>
          <w:rFonts w:ascii="Times New Roman" w:eastAsia="Times New Roman" w:hAnsi="Times New Roman" w:cs="Times New Roman"/>
          <w:sz w:val="24"/>
          <w:szCs w:val="24"/>
          <w:lang w:eastAsia="ru-RU"/>
        </w:rPr>
        <w:t>Будникова</w:t>
      </w:r>
      <w:proofErr w:type="spellEnd"/>
      <w:r w:rsidRPr="00697C1E">
        <w:rPr>
          <w:rFonts w:ascii="Times New Roman" w:eastAsia="Times New Roman" w:hAnsi="Times New Roman" w:cs="Times New Roman"/>
          <w:sz w:val="24"/>
          <w:szCs w:val="24"/>
          <w:lang w:eastAsia="ru-RU"/>
        </w:rPr>
        <w:t xml:space="preserve"> Н.Н., Дмитриева Н.И. Поурочные разработки по русскому языку: 10-11 классы. – М.: ВАХО, 2009.</w:t>
      </w:r>
    </w:p>
    <w:p w:rsidR="00214F48" w:rsidRPr="00697C1E" w:rsidRDefault="00214F48" w:rsidP="00214F48">
      <w:pPr>
        <w:spacing w:after="0" w:line="240" w:lineRule="auto"/>
        <w:ind w:left="426" w:firstLine="425"/>
        <w:contextualSpacing/>
        <w:jc w:val="both"/>
        <w:rPr>
          <w:rFonts w:ascii="Times New Roman" w:eastAsia="Times New Roman" w:hAnsi="Times New Roman" w:cs="Times New Roman"/>
          <w:sz w:val="24"/>
          <w:szCs w:val="24"/>
          <w:lang w:eastAsia="ru-RU"/>
        </w:rPr>
      </w:pPr>
    </w:p>
    <w:p w:rsidR="00214F48" w:rsidRPr="00697C1E" w:rsidRDefault="00214F48" w:rsidP="00214F48">
      <w:pPr>
        <w:spacing w:after="0" w:line="240" w:lineRule="auto"/>
        <w:ind w:left="426" w:firstLine="425"/>
        <w:contextualSpacing/>
        <w:jc w:val="center"/>
        <w:rPr>
          <w:rFonts w:ascii="Times New Roman" w:eastAsia="Times New Roman" w:hAnsi="Times New Roman" w:cs="Times New Roman"/>
          <w:b/>
          <w:sz w:val="24"/>
          <w:szCs w:val="24"/>
          <w:lang w:eastAsia="ru-RU"/>
        </w:rPr>
      </w:pPr>
      <w:r w:rsidRPr="00697C1E">
        <w:rPr>
          <w:rFonts w:ascii="Times New Roman" w:eastAsia="Times New Roman" w:hAnsi="Times New Roman" w:cs="Times New Roman"/>
          <w:b/>
          <w:sz w:val="24"/>
          <w:szCs w:val="24"/>
          <w:lang w:eastAsia="ru-RU"/>
        </w:rPr>
        <w:t>Материально-техническое обеспечение:</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Розенталь Д.Э. Справочник лингвистических терминов: пособие для учителя. – М.: Просвещение, 1985.</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Ахманова О.С. Словарь омонимов русского языка. – М.: Русский язык, 1986.</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Александрова З.Е. Словарь синонимов русского языка. – М.: Русский язык, 1986.</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Одинцов В.В., </w:t>
      </w:r>
      <w:proofErr w:type="spellStart"/>
      <w:r w:rsidRPr="00697C1E">
        <w:rPr>
          <w:rFonts w:ascii="Times New Roman" w:eastAsia="Times New Roman" w:hAnsi="Times New Roman" w:cs="Times New Roman"/>
          <w:sz w:val="24"/>
          <w:szCs w:val="24"/>
          <w:lang w:eastAsia="ru-RU"/>
        </w:rPr>
        <w:t>Смолицкая</w:t>
      </w:r>
      <w:proofErr w:type="spellEnd"/>
      <w:r w:rsidRPr="00697C1E">
        <w:rPr>
          <w:rFonts w:ascii="Times New Roman" w:eastAsia="Times New Roman" w:hAnsi="Times New Roman" w:cs="Times New Roman"/>
          <w:sz w:val="24"/>
          <w:szCs w:val="24"/>
          <w:lang w:eastAsia="ru-RU"/>
        </w:rPr>
        <w:t xml:space="preserve"> Г.П. Школьный словарь иностранных слов: Пособие для учащихся. – М.: Просвещение, 1983.</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Ушаков Д.Н., Крючков С.Е. Орфографический словарь: Для учащихся средней школы. – М.: Просвещение, 1990.</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Ожегов С.И. Толковый словарь русского языка. – М.: ООО «Издательство Оникс», 2010.</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proofErr w:type="spellStart"/>
      <w:r w:rsidRPr="00697C1E">
        <w:rPr>
          <w:rFonts w:ascii="Times New Roman" w:eastAsia="Times New Roman" w:hAnsi="Times New Roman" w:cs="Times New Roman"/>
          <w:sz w:val="24"/>
          <w:szCs w:val="24"/>
          <w:lang w:eastAsia="ru-RU"/>
        </w:rPr>
        <w:t>Борунова</w:t>
      </w:r>
      <w:proofErr w:type="spellEnd"/>
      <w:r w:rsidRPr="00697C1E">
        <w:rPr>
          <w:rFonts w:ascii="Times New Roman" w:eastAsia="Times New Roman" w:hAnsi="Times New Roman" w:cs="Times New Roman"/>
          <w:sz w:val="24"/>
          <w:szCs w:val="24"/>
          <w:lang w:eastAsia="ru-RU"/>
        </w:rPr>
        <w:t xml:space="preserve"> С.Н., Воронцова В.Л. Орфоэпический словарь русского языка. – М.: Русский язык, 1987.</w:t>
      </w:r>
    </w:p>
    <w:p w:rsidR="00214F48" w:rsidRPr="00697C1E" w:rsidRDefault="00214F48" w:rsidP="00214F48">
      <w:pPr>
        <w:numPr>
          <w:ilvl w:val="0"/>
          <w:numId w:val="48"/>
        </w:numPr>
        <w:spacing w:after="0" w:line="240" w:lineRule="auto"/>
        <w:ind w:left="426" w:firstLine="425"/>
        <w:contextualSpacing/>
        <w:jc w:val="both"/>
        <w:rPr>
          <w:rFonts w:ascii="Times New Roman" w:eastAsia="Times New Roman" w:hAnsi="Times New Roman" w:cs="Times New Roman"/>
          <w:sz w:val="24"/>
          <w:szCs w:val="24"/>
          <w:lang w:eastAsia="ru-RU"/>
        </w:rPr>
      </w:pPr>
      <w:r w:rsidRPr="00697C1E">
        <w:rPr>
          <w:rFonts w:ascii="Times New Roman" w:eastAsia="Times New Roman" w:hAnsi="Times New Roman" w:cs="Times New Roman"/>
          <w:sz w:val="24"/>
          <w:szCs w:val="24"/>
          <w:lang w:eastAsia="ru-RU"/>
        </w:rPr>
        <w:t xml:space="preserve">Бирюкова С.К. Словарь </w:t>
      </w:r>
      <w:proofErr w:type="spellStart"/>
      <w:r w:rsidRPr="00697C1E">
        <w:rPr>
          <w:rFonts w:ascii="Times New Roman" w:eastAsia="Times New Roman" w:hAnsi="Times New Roman" w:cs="Times New Roman"/>
          <w:sz w:val="24"/>
          <w:szCs w:val="24"/>
          <w:lang w:eastAsia="ru-RU"/>
        </w:rPr>
        <w:t>культуроведческой</w:t>
      </w:r>
      <w:proofErr w:type="spellEnd"/>
      <w:r w:rsidRPr="00697C1E">
        <w:rPr>
          <w:rFonts w:ascii="Times New Roman" w:eastAsia="Times New Roman" w:hAnsi="Times New Roman" w:cs="Times New Roman"/>
          <w:sz w:val="24"/>
          <w:szCs w:val="24"/>
          <w:lang w:eastAsia="ru-RU"/>
        </w:rPr>
        <w:t xml:space="preserve"> лексики русской классической литературы. – СПб: филиал издательства «Просвещение», 2003..</w:t>
      </w:r>
    </w:p>
    <w:p w:rsidR="00214F48" w:rsidRPr="00697C1E" w:rsidRDefault="00214F48">
      <w:pPr>
        <w:rPr>
          <w:rFonts w:ascii="Times New Roman" w:hAnsi="Times New Roman" w:cs="Times New Roman"/>
          <w:sz w:val="24"/>
          <w:szCs w:val="24"/>
        </w:rPr>
      </w:pPr>
    </w:p>
    <w:sectPr w:rsidR="00214F48" w:rsidRPr="00697C1E" w:rsidSect="00F554A0">
      <w:pgSz w:w="16838" w:h="11906" w:orient="landscape"/>
      <w:pgMar w:top="709"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132"/>
    <w:multiLevelType w:val="multilevel"/>
    <w:tmpl w:val="A9247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43622"/>
    <w:multiLevelType w:val="multilevel"/>
    <w:tmpl w:val="0E2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1F1F"/>
    <w:multiLevelType w:val="hybridMultilevel"/>
    <w:tmpl w:val="51407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E0862"/>
    <w:multiLevelType w:val="multilevel"/>
    <w:tmpl w:val="92A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002F"/>
    <w:multiLevelType w:val="multilevel"/>
    <w:tmpl w:val="7B8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4026F"/>
    <w:multiLevelType w:val="multilevel"/>
    <w:tmpl w:val="08F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A7658"/>
    <w:multiLevelType w:val="multilevel"/>
    <w:tmpl w:val="BAC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521D5"/>
    <w:multiLevelType w:val="multilevel"/>
    <w:tmpl w:val="446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63A27"/>
    <w:multiLevelType w:val="multilevel"/>
    <w:tmpl w:val="5E38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5012E6"/>
    <w:multiLevelType w:val="multilevel"/>
    <w:tmpl w:val="546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71CD4"/>
    <w:multiLevelType w:val="multilevel"/>
    <w:tmpl w:val="396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95725"/>
    <w:multiLevelType w:val="multilevel"/>
    <w:tmpl w:val="E132D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3003B"/>
    <w:multiLevelType w:val="hybridMultilevel"/>
    <w:tmpl w:val="79B48DB2"/>
    <w:lvl w:ilvl="0" w:tplc="ED56C2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EE784F"/>
    <w:multiLevelType w:val="multilevel"/>
    <w:tmpl w:val="9AF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67D18"/>
    <w:multiLevelType w:val="multilevel"/>
    <w:tmpl w:val="9E82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B61FF"/>
    <w:multiLevelType w:val="multilevel"/>
    <w:tmpl w:val="6BF4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7B689F"/>
    <w:multiLevelType w:val="multilevel"/>
    <w:tmpl w:val="B1B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77572"/>
    <w:multiLevelType w:val="multilevel"/>
    <w:tmpl w:val="EEB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22BB5"/>
    <w:multiLevelType w:val="multilevel"/>
    <w:tmpl w:val="006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D06BB2"/>
    <w:multiLevelType w:val="multilevel"/>
    <w:tmpl w:val="D86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0498E"/>
    <w:multiLevelType w:val="hybridMultilevel"/>
    <w:tmpl w:val="95AE9EC0"/>
    <w:lvl w:ilvl="0" w:tplc="2A9893F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FED4402"/>
    <w:multiLevelType w:val="hybridMultilevel"/>
    <w:tmpl w:val="9DE4CA22"/>
    <w:lvl w:ilvl="0" w:tplc="20CA391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32523DDB"/>
    <w:multiLevelType w:val="multilevel"/>
    <w:tmpl w:val="7D2E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2E2"/>
    <w:multiLevelType w:val="multilevel"/>
    <w:tmpl w:val="750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E600AC"/>
    <w:multiLevelType w:val="multilevel"/>
    <w:tmpl w:val="E1A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A3129"/>
    <w:multiLevelType w:val="multilevel"/>
    <w:tmpl w:val="77D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C6A93"/>
    <w:multiLevelType w:val="multilevel"/>
    <w:tmpl w:val="994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7C2226"/>
    <w:multiLevelType w:val="hybridMultilevel"/>
    <w:tmpl w:val="ACF00C42"/>
    <w:lvl w:ilvl="0" w:tplc="D26AEA3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48082CFE"/>
    <w:multiLevelType w:val="multilevel"/>
    <w:tmpl w:val="9B0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508EB"/>
    <w:multiLevelType w:val="multilevel"/>
    <w:tmpl w:val="939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BC1125"/>
    <w:multiLevelType w:val="multilevel"/>
    <w:tmpl w:val="F6E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74A4E"/>
    <w:multiLevelType w:val="multilevel"/>
    <w:tmpl w:val="C80E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2205A"/>
    <w:multiLevelType w:val="multilevel"/>
    <w:tmpl w:val="842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B0FB1"/>
    <w:multiLevelType w:val="multilevel"/>
    <w:tmpl w:val="7DF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77CB4"/>
    <w:multiLevelType w:val="hybridMultilevel"/>
    <w:tmpl w:val="98FC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3B58C7"/>
    <w:multiLevelType w:val="multilevel"/>
    <w:tmpl w:val="3CDC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D26524"/>
    <w:multiLevelType w:val="multilevel"/>
    <w:tmpl w:val="D0A6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D2725F"/>
    <w:multiLevelType w:val="hybridMultilevel"/>
    <w:tmpl w:val="DCE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E1734D"/>
    <w:multiLevelType w:val="multilevel"/>
    <w:tmpl w:val="5D4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9A76B0"/>
    <w:multiLevelType w:val="multilevel"/>
    <w:tmpl w:val="3538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26B53"/>
    <w:multiLevelType w:val="hybridMultilevel"/>
    <w:tmpl w:val="434AFE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77BF2AD4"/>
    <w:multiLevelType w:val="hybridMultilevel"/>
    <w:tmpl w:val="C0D2E5EE"/>
    <w:lvl w:ilvl="0" w:tplc="1FA44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215151"/>
    <w:multiLevelType w:val="multilevel"/>
    <w:tmpl w:val="AC40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17EDA"/>
    <w:multiLevelType w:val="multilevel"/>
    <w:tmpl w:val="ACCC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8E229D"/>
    <w:multiLevelType w:val="multilevel"/>
    <w:tmpl w:val="3612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56629"/>
    <w:multiLevelType w:val="multilevel"/>
    <w:tmpl w:val="21D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B17E2"/>
    <w:multiLevelType w:val="hybridMultilevel"/>
    <w:tmpl w:val="BAE44E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CA5CDE"/>
    <w:multiLevelType w:val="hybridMultilevel"/>
    <w:tmpl w:val="E3FCB53C"/>
    <w:lvl w:ilvl="0" w:tplc="B7DCFC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6"/>
  </w:num>
  <w:num w:numId="3">
    <w:abstractNumId w:val="40"/>
  </w:num>
  <w:num w:numId="4">
    <w:abstractNumId w:val="34"/>
  </w:num>
  <w:num w:numId="5">
    <w:abstractNumId w:val="41"/>
  </w:num>
  <w:num w:numId="6">
    <w:abstractNumId w:val="37"/>
  </w:num>
  <w:num w:numId="7">
    <w:abstractNumId w:val="31"/>
  </w:num>
  <w:num w:numId="8">
    <w:abstractNumId w:val="9"/>
  </w:num>
  <w:num w:numId="9">
    <w:abstractNumId w:val="5"/>
  </w:num>
  <w:num w:numId="10">
    <w:abstractNumId w:val="45"/>
  </w:num>
  <w:num w:numId="11">
    <w:abstractNumId w:val="25"/>
  </w:num>
  <w:num w:numId="12">
    <w:abstractNumId w:val="42"/>
  </w:num>
  <w:num w:numId="13">
    <w:abstractNumId w:val="14"/>
  </w:num>
  <w:num w:numId="14">
    <w:abstractNumId w:val="16"/>
  </w:num>
  <w:num w:numId="15">
    <w:abstractNumId w:val="39"/>
  </w:num>
  <w:num w:numId="16">
    <w:abstractNumId w:val="3"/>
  </w:num>
  <w:num w:numId="17">
    <w:abstractNumId w:val="7"/>
  </w:num>
  <w:num w:numId="18">
    <w:abstractNumId w:val="35"/>
  </w:num>
  <w:num w:numId="19">
    <w:abstractNumId w:val="33"/>
  </w:num>
  <w:num w:numId="20">
    <w:abstractNumId w:val="28"/>
  </w:num>
  <w:num w:numId="21">
    <w:abstractNumId w:val="26"/>
  </w:num>
  <w:num w:numId="22">
    <w:abstractNumId w:val="4"/>
  </w:num>
  <w:num w:numId="23">
    <w:abstractNumId w:val="6"/>
  </w:num>
  <w:num w:numId="24">
    <w:abstractNumId w:val="30"/>
  </w:num>
  <w:num w:numId="25">
    <w:abstractNumId w:val="22"/>
  </w:num>
  <w:num w:numId="26">
    <w:abstractNumId w:val="18"/>
  </w:num>
  <w:num w:numId="27">
    <w:abstractNumId w:val="24"/>
  </w:num>
  <w:num w:numId="28">
    <w:abstractNumId w:val="43"/>
  </w:num>
  <w:num w:numId="29">
    <w:abstractNumId w:val="1"/>
  </w:num>
  <w:num w:numId="30">
    <w:abstractNumId w:val="15"/>
  </w:num>
  <w:num w:numId="31">
    <w:abstractNumId w:val="19"/>
  </w:num>
  <w:num w:numId="32">
    <w:abstractNumId w:val="17"/>
  </w:num>
  <w:num w:numId="33">
    <w:abstractNumId w:val="32"/>
  </w:num>
  <w:num w:numId="34">
    <w:abstractNumId w:val="10"/>
  </w:num>
  <w:num w:numId="35">
    <w:abstractNumId w:val="36"/>
  </w:num>
  <w:num w:numId="36">
    <w:abstractNumId w:val="29"/>
  </w:num>
  <w:num w:numId="37">
    <w:abstractNumId w:val="38"/>
  </w:num>
  <w:num w:numId="38">
    <w:abstractNumId w:val="23"/>
  </w:num>
  <w:num w:numId="39">
    <w:abstractNumId w:val="13"/>
  </w:num>
  <w:num w:numId="40">
    <w:abstractNumId w:val="0"/>
  </w:num>
  <w:num w:numId="41">
    <w:abstractNumId w:val="8"/>
  </w:num>
  <w:num w:numId="42">
    <w:abstractNumId w:val="11"/>
  </w:num>
  <w:num w:numId="43">
    <w:abstractNumId w:val="44"/>
  </w:num>
  <w:num w:numId="44">
    <w:abstractNumId w:val="20"/>
  </w:num>
  <w:num w:numId="45">
    <w:abstractNumId w:val="47"/>
  </w:num>
  <w:num w:numId="46">
    <w:abstractNumId w:val="12"/>
  </w:num>
  <w:num w:numId="47">
    <w:abstractNumId w:val="2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703E8"/>
    <w:rsid w:val="000073D1"/>
    <w:rsid w:val="000143AB"/>
    <w:rsid w:val="00040CFF"/>
    <w:rsid w:val="00057BAC"/>
    <w:rsid w:val="0006714C"/>
    <w:rsid w:val="000741A2"/>
    <w:rsid w:val="00076586"/>
    <w:rsid w:val="000D1F8C"/>
    <w:rsid w:val="000D7C78"/>
    <w:rsid w:val="00135E13"/>
    <w:rsid w:val="001674B3"/>
    <w:rsid w:val="0018783F"/>
    <w:rsid w:val="001C440C"/>
    <w:rsid w:val="001C5D41"/>
    <w:rsid w:val="001D580A"/>
    <w:rsid w:val="001E4DCB"/>
    <w:rsid w:val="001E76F4"/>
    <w:rsid w:val="001F66F7"/>
    <w:rsid w:val="00214F48"/>
    <w:rsid w:val="00257A2E"/>
    <w:rsid w:val="00271044"/>
    <w:rsid w:val="0029051F"/>
    <w:rsid w:val="0029750A"/>
    <w:rsid w:val="002B2BD2"/>
    <w:rsid w:val="002E2198"/>
    <w:rsid w:val="00352CDE"/>
    <w:rsid w:val="003540D9"/>
    <w:rsid w:val="003571DA"/>
    <w:rsid w:val="003A1840"/>
    <w:rsid w:val="003A2149"/>
    <w:rsid w:val="003A6E62"/>
    <w:rsid w:val="003A769C"/>
    <w:rsid w:val="003B2222"/>
    <w:rsid w:val="003D7010"/>
    <w:rsid w:val="0040168B"/>
    <w:rsid w:val="00423DF0"/>
    <w:rsid w:val="0044313D"/>
    <w:rsid w:val="004573F8"/>
    <w:rsid w:val="00464D41"/>
    <w:rsid w:val="004703E8"/>
    <w:rsid w:val="004B17CD"/>
    <w:rsid w:val="004D766E"/>
    <w:rsid w:val="004F4AF3"/>
    <w:rsid w:val="005046ED"/>
    <w:rsid w:val="00535977"/>
    <w:rsid w:val="00572E30"/>
    <w:rsid w:val="005852C0"/>
    <w:rsid w:val="00585376"/>
    <w:rsid w:val="00591BBC"/>
    <w:rsid w:val="005B47CC"/>
    <w:rsid w:val="005B480E"/>
    <w:rsid w:val="005C6F31"/>
    <w:rsid w:val="005D1288"/>
    <w:rsid w:val="005F4F3C"/>
    <w:rsid w:val="00606386"/>
    <w:rsid w:val="0067383A"/>
    <w:rsid w:val="006831B9"/>
    <w:rsid w:val="00697C1E"/>
    <w:rsid w:val="006A2755"/>
    <w:rsid w:val="006B0CDA"/>
    <w:rsid w:val="006B1A65"/>
    <w:rsid w:val="006C62BC"/>
    <w:rsid w:val="006C6A94"/>
    <w:rsid w:val="006F0933"/>
    <w:rsid w:val="00707B70"/>
    <w:rsid w:val="007138FB"/>
    <w:rsid w:val="00721325"/>
    <w:rsid w:val="00733D47"/>
    <w:rsid w:val="00745AB6"/>
    <w:rsid w:val="007469D9"/>
    <w:rsid w:val="00752AAA"/>
    <w:rsid w:val="0075480A"/>
    <w:rsid w:val="00767AFD"/>
    <w:rsid w:val="007733AD"/>
    <w:rsid w:val="007A11E9"/>
    <w:rsid w:val="007D67AE"/>
    <w:rsid w:val="008049B6"/>
    <w:rsid w:val="00833EDE"/>
    <w:rsid w:val="00842970"/>
    <w:rsid w:val="00855D1A"/>
    <w:rsid w:val="00864628"/>
    <w:rsid w:val="008748F9"/>
    <w:rsid w:val="00876065"/>
    <w:rsid w:val="008A18DB"/>
    <w:rsid w:val="008A6306"/>
    <w:rsid w:val="008C11E8"/>
    <w:rsid w:val="009372B6"/>
    <w:rsid w:val="00945CBA"/>
    <w:rsid w:val="00955AB6"/>
    <w:rsid w:val="009A1B5B"/>
    <w:rsid w:val="009A4E5E"/>
    <w:rsid w:val="009B0F9F"/>
    <w:rsid w:val="009E6EE6"/>
    <w:rsid w:val="00A1352B"/>
    <w:rsid w:val="00A2060F"/>
    <w:rsid w:val="00AC13F2"/>
    <w:rsid w:val="00AC25DD"/>
    <w:rsid w:val="00AC659E"/>
    <w:rsid w:val="00AF10C2"/>
    <w:rsid w:val="00AF3D98"/>
    <w:rsid w:val="00B25EF1"/>
    <w:rsid w:val="00B43C1C"/>
    <w:rsid w:val="00B76D45"/>
    <w:rsid w:val="00BA3A72"/>
    <w:rsid w:val="00BA7441"/>
    <w:rsid w:val="00BB4161"/>
    <w:rsid w:val="00BB4488"/>
    <w:rsid w:val="00BC21BC"/>
    <w:rsid w:val="00BF72D5"/>
    <w:rsid w:val="00C27114"/>
    <w:rsid w:val="00CD2C10"/>
    <w:rsid w:val="00CF04DC"/>
    <w:rsid w:val="00D224A5"/>
    <w:rsid w:val="00D428D4"/>
    <w:rsid w:val="00D50EF8"/>
    <w:rsid w:val="00D525B6"/>
    <w:rsid w:val="00D66B74"/>
    <w:rsid w:val="00D70C24"/>
    <w:rsid w:val="00D827E6"/>
    <w:rsid w:val="00DD4BA8"/>
    <w:rsid w:val="00DF6935"/>
    <w:rsid w:val="00E00C4F"/>
    <w:rsid w:val="00E8369F"/>
    <w:rsid w:val="00E83F11"/>
    <w:rsid w:val="00EA0329"/>
    <w:rsid w:val="00EC7425"/>
    <w:rsid w:val="00ED11E5"/>
    <w:rsid w:val="00ED1F52"/>
    <w:rsid w:val="00F23671"/>
    <w:rsid w:val="00F47395"/>
    <w:rsid w:val="00F554A0"/>
    <w:rsid w:val="00F8782C"/>
    <w:rsid w:val="00F900A0"/>
    <w:rsid w:val="00FA3A56"/>
    <w:rsid w:val="00FA6188"/>
    <w:rsid w:val="00FB500B"/>
    <w:rsid w:val="00FE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7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395"/>
    <w:rPr>
      <w:rFonts w:ascii="Tahoma" w:hAnsi="Tahoma" w:cs="Tahoma"/>
      <w:sz w:val="16"/>
      <w:szCs w:val="16"/>
    </w:rPr>
  </w:style>
  <w:style w:type="paragraph" w:styleId="a6">
    <w:name w:val="List Paragraph"/>
    <w:basedOn w:val="a"/>
    <w:uiPriority w:val="34"/>
    <w:qFormat/>
    <w:rsid w:val="00F554A0"/>
    <w:pPr>
      <w:ind w:left="720"/>
      <w:contextualSpacing/>
    </w:pPr>
  </w:style>
  <w:style w:type="paragraph" w:styleId="a7">
    <w:name w:val="Normal (Web)"/>
    <w:basedOn w:val="a"/>
    <w:uiPriority w:val="99"/>
    <w:unhideWhenUsed/>
    <w:rsid w:val="00F878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3A21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46436">
      <w:bodyDiv w:val="1"/>
      <w:marLeft w:val="0"/>
      <w:marRight w:val="0"/>
      <w:marTop w:val="0"/>
      <w:marBottom w:val="0"/>
      <w:divBdr>
        <w:top w:val="none" w:sz="0" w:space="0" w:color="auto"/>
        <w:left w:val="none" w:sz="0" w:space="0" w:color="auto"/>
        <w:bottom w:val="none" w:sz="0" w:space="0" w:color="auto"/>
        <w:right w:val="none" w:sz="0" w:space="0" w:color="auto"/>
      </w:divBdr>
    </w:div>
    <w:div w:id="12590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16599-9C01-4288-A8EE-4D4372C5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16</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77</cp:revision>
  <cp:lastPrinted>2015-11-29T06:50:00Z</cp:lastPrinted>
  <dcterms:created xsi:type="dcterms:W3CDTF">2015-09-18T17:38:00Z</dcterms:created>
  <dcterms:modified xsi:type="dcterms:W3CDTF">2019-09-12T20:08:00Z</dcterms:modified>
</cp:coreProperties>
</file>