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373C" w:rsidRPr="0087032E" w:rsidTr="0087032E">
        <w:tc>
          <w:tcPr>
            <w:tcW w:w="3190" w:type="dxa"/>
          </w:tcPr>
          <w:p w:rsidR="0076373C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851155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851155" w:rsidRPr="0087032E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В. Попова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«___»__________2018г.</w:t>
            </w:r>
          </w:p>
        </w:tc>
        <w:tc>
          <w:tcPr>
            <w:tcW w:w="3190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____________З. А. Киселёва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76373C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 2018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Шишкинская СОШ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__________И. Г. Плесовских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 </w:t>
            </w:r>
          </w:p>
          <w:p w:rsidR="0076373C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__________2018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29C1" w:rsidRDefault="003C29C1" w:rsidP="00A5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Комплексная программа</w:t>
      </w:r>
    </w:p>
    <w:p w:rsidR="003C29C1" w:rsidRDefault="0076373C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организации летнего отдыха детей </w:t>
      </w:r>
    </w:p>
    <w:p w:rsidR="003C29C1" w:rsidRPr="003D6650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D66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</w:t>
      </w:r>
      <w:r w:rsidR="0020776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Мо</w:t>
      </w:r>
      <w:r w:rsidR="00EC552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я малая Родина</w:t>
      </w:r>
      <w:r w:rsidRPr="003D66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3C29C1" w:rsidRPr="0076373C" w:rsidRDefault="0076373C" w:rsidP="0076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3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лагеря дневного пребывания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2E" w:rsidRDefault="0087032E" w:rsidP="0087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765" w:rsidRDefault="00207765" w:rsidP="0087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3 - 4</w:t>
      </w:r>
    </w:p>
    <w:p w:rsidR="003C29C1" w:rsidRDefault="00ED3F6D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ки о деятельности лагеря за 2017 год…стр. 5 – 6</w:t>
      </w:r>
    </w:p>
    <w:p w:rsidR="0036497A" w:rsidRDefault="0036497A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равовая база…………………………………стр. 7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программы ………………………………...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.стр.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29C1" w:rsidRDefault="001B519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ре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ализации программы ………………… 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8-9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деятельности……………………………….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9-10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Механизмы реализации программы……………………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сюжет……………………………………………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стр. 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10-11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дня………………………………………………...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стр.12</w:t>
      </w:r>
    </w:p>
    <w:p w:rsidR="003C29C1" w:rsidRDefault="003C29C1" w:rsidP="003C29C1">
      <w:pPr>
        <w:pStyle w:val="a8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Деятельность кружков……………………………………</w:t>
      </w:r>
      <w:r w:rsidR="0036497A">
        <w:rPr>
          <w:sz w:val="28"/>
        </w:rPr>
        <w:t>.</w:t>
      </w:r>
      <w:r w:rsidR="008B05B3">
        <w:rPr>
          <w:sz w:val="28"/>
        </w:rPr>
        <w:t>стр.12-13</w:t>
      </w:r>
    </w:p>
    <w:p w:rsidR="003C29C1" w:rsidRDefault="00162BD5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– сетка включая филиалы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……….......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.......................стр.14 – 16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 риска и меры их профилактики 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стр.17-18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контроля………………………………………….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стр.19-20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результаты и кр</w:t>
      </w:r>
      <w:r w:rsidR="00BA08E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терии их оценки ………….стр.20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сточники ……………………........стр.21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5B3" w:rsidRDefault="008B05B3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765" w:rsidRDefault="00207765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Pr="005E17E9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5143"/>
      </w:tblGrid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 w:rsidP="003D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пришкольного лагеря дневного пребывания «</w:t>
            </w:r>
            <w:r w:rsidR="00E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0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малая Родина</w:t>
            </w: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207765" w:rsidRDefault="00207765" w:rsidP="0020776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65848">
              <w:rPr>
                <w:rFonts w:ascii="Times New Roman" w:hAnsi="Times New Roman"/>
                <w:sz w:val="28"/>
                <w:szCs w:val="28"/>
              </w:rPr>
              <w:t>Создание благоприятных оздоровительно-образовательных условий для   формирования у воспитанников личностно- ценностного отношения к своей Родине, своему родному краю,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предназначена для детей 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до 16 лет включительно.</w:t>
            </w:r>
          </w:p>
          <w:p w:rsidR="001B5191" w:rsidRPr="00C41BD2" w:rsidRDefault="003C29C1" w:rsidP="001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D06E48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личество участников – 5 школ. </w:t>
            </w:r>
          </w:p>
          <w:p w:rsidR="003C29C1" w:rsidRPr="00A12F16" w:rsidRDefault="00D06E48" w:rsidP="001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 Шишкинская СОШ,  Шестовская СОШ, Юр</w:t>
            </w:r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 СОШ, Ушаковская Н</w:t>
            </w:r>
            <w:r w:rsid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ОШ, Пти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цкая СОШ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составляющих 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МАОУ 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ишкинской СОШ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Вагайского  района Тюменской области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A5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  <w:r w:rsidR="003C29C1"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Реализуется в течение одн</w:t>
            </w:r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лагерной смены с 1 июня по 25</w:t>
            </w: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деятельности,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нравственно-духовное;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гражданско-патриотическое;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экологическое;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спортивно-оздоровительное;</w:t>
            </w:r>
          </w:p>
          <w:p w:rsidR="003C29C1" w:rsidRPr="00F273DA" w:rsidRDefault="001C4CB1" w:rsidP="00D06E4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творческое.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 w:rsidP="0020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 w:rsidP="0020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программы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1C4CB1" w:rsidRDefault="00F273DA" w:rsidP="00F2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направлено на реализацию комплексной программы в форме сюжетно-ролевой игры. На время лагерной смены ребята станут участниками экспедиции, отправившейся на поиски артефактов. </w:t>
            </w:r>
          </w:p>
          <w:p w:rsidR="00F273DA" w:rsidRDefault="00F273DA" w:rsidP="00F273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>Каждый отряд экспедиции ежедневно заполняет экспедиционный журнал, где отражает свои открытия.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 этапа оценивается активность отрядов экспедиции, и вручается символ: книжная страничка. В </w:t>
            </w:r>
            <w:r w:rsidRPr="001C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совместного творчества к концу смены создается книга « Летопись родного края».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B1">
              <w:rPr>
                <w:rFonts w:ascii="Times New Roman" w:hAnsi="Times New Roman" w:cs="Times New Roman"/>
                <w:iCs/>
                <w:sz w:val="28"/>
                <w:szCs w:val="28"/>
              </w:rPr>
              <w:t>В программу смены - игры включены мероприятия различной направленности: патриотической, художественно – эстетической, спортивной, творческой, краеведческой, экологической.</w:t>
            </w:r>
          </w:p>
        </w:tc>
      </w:tr>
      <w:tr w:rsidR="00F273DA" w:rsidRPr="00A12F16" w:rsidTr="003D6650">
        <w:trPr>
          <w:trHeight w:val="1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-организация полноценного летнего отдыха для детей, в том числе детей из неблагополучных, малообеспеченных семей;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оздоровление детей, приобщение к здоровому образу жизни через спортивные и оздоровительные мероприятия;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навыков, практических умений детей;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расширение  и углубление знаний об истории Родины, области и района;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рост экологической культуры детей, формирование ответственного отношения к природе;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снижение темпа роста негативных социальных явлений среди детей;</w:t>
            </w:r>
          </w:p>
          <w:p w:rsidR="00F273DA" w:rsidRPr="00951C9E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укрепление дружбы и сотрудничества между детьми разных возрастов;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организации, авторов программы.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626252 Тюменская область, Вагайский район, с. Шишкина, ул. Зелёная – 12-а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Шишкинская СОШ: Плесовских Ирина Георгиевна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с указанием кода населённого пункта, электронный адрес организации, авторов.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(34539) 41-4-41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(34539) 41-4-41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адрес: </w:t>
            </w:r>
            <w:hyperlink r:id="rId7" w:history="1"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petrenko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.55@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F273DA" w:rsidRPr="00A12F16" w:rsidRDefault="00F273DA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C6" w:rsidRPr="0031181D" w:rsidRDefault="008127C6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8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Аналитическая справка о деятельности лагеря за </w:t>
      </w:r>
      <w:r w:rsidR="002070BE" w:rsidRPr="0031181D">
        <w:rPr>
          <w:rFonts w:ascii="Times New Roman" w:hAnsi="Times New Roman" w:cs="Times New Roman"/>
          <w:b/>
          <w:sz w:val="32"/>
          <w:szCs w:val="32"/>
        </w:rPr>
        <w:t>2017</w:t>
      </w:r>
      <w:r w:rsidRPr="0031181D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29C1" w:rsidRPr="0031181D" w:rsidRDefault="008127C6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Шишкинской СОШ</w:t>
      </w:r>
      <w:r w:rsidR="002070BE"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её филиалов.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одну смену в 2017</w:t>
      </w: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посетили   227</w:t>
      </w: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возраст детей от 6,5 до 16 лет. Продолжительность смены 15 дней.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в трудной жизненной ситуации 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Самосоставление плана дает возможность детям вносить предложения, отстаивать их, выбирать, а затем воплощать в жизнь.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целью работы  летнего лагеря является Создание условий, обеспечивающих полноценный отдых детей, их оздоровление и творческое развитие.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поставленной цели педагогическим коллективом решались следующие задачи: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Создать условия для организованного отдыха детей. 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ребят к творческим видам деятельности, развитие творческого мышления.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культурного поведения, санитарно-гигиенической культуры.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 для укрепления здоровья детей, использование окружающей природы в качестве источника оздоровления ребёнка.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среды, предоставляющей ребенку возможность для самореализации на индивидуальном личностном потенциале.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ребят навыки общения и толерантности.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  обед, спортивные игры, минутка безопасности и уход детей домой.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подарков.</w:t>
      </w:r>
    </w:p>
    <w:p w:rsidR="00390B6F" w:rsidRPr="00390B6F" w:rsidRDefault="002070BE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B6F"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лагерь работал по следующим направлениям:</w:t>
      </w:r>
    </w:p>
    <w:p w:rsid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реализовывалось благодаря ежедневной физической зарядке, подвижным играм на воздухе,  оздоровительным процедурам,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витаминизацией, 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режиму питания, а также двигательной активности в проведении спортивных мероприятий. 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направление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раскрыть творческие способности каждого через организованные развлекательные мероприятия, конкурсы рисунков и т.д. Итог - раскрыты новые таланты. 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интеллектуальное направление 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познавательную активность детей. Нужно сказать, что данное направление не было реализовано в полной степени, что обусловлено возрастной особенностью большинства детей.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анкетированию среди родителей и детей - жизнь в лагере была интересной для 98% родителей и 90 % детей из всех опрошенных, полезной - для 100% - и родителей, и детей. </w:t>
      </w:r>
    </w:p>
    <w:p w:rsidR="00403CEB" w:rsidRDefault="00403CEB" w:rsidP="0040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2017 года   ребята занимались социально- значимой и добровольческой деятельностью. Оказывали посильную работу по 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 территории, работали на пришкольном участке</w:t>
      </w:r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организован отряд «Главы района», ребята так же помогали по благоустройству школы.</w:t>
      </w:r>
    </w:p>
    <w:p w:rsidR="00390B6F" w:rsidRDefault="0031181D" w:rsidP="0020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Самыми запоминающимися мероприятиями по мнению детей были «Минута славы», Флеш-моб «Нормы ГТО-нормы жизни», квест –игра «Знай и уважай правила дорожного движения», «Русская берёзка», поле чудес «Растения леса»</w:t>
      </w:r>
    </w:p>
    <w:p w:rsidR="0031181D" w:rsidRPr="0031181D" w:rsidRDefault="0031181D" w:rsidP="0031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пришкольного лагеря столкнулись с трудностями: </w:t>
      </w:r>
    </w:p>
    <w:p w:rsidR="0031181D" w:rsidRDefault="0031181D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-неблагоприятные погодные условия, в результате разрабатывались сценарии мероприятий согласно тематике смен в двух вариантах ( на основе учёта погоды: на свежем воздухе- в хорошую погоду, в помещении лагеря на плохие погодные условия). 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:rsidR="002070BE" w:rsidRPr="002070BE" w:rsidRDefault="002070BE" w:rsidP="0020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BE" w:rsidRPr="00A12F16" w:rsidRDefault="002070BE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03" w:rsidRDefault="00165D03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D03" w:rsidRDefault="00165D03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81D" w:rsidRPr="008127C6" w:rsidRDefault="0031181D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Нормативно-правовая база</w:t>
      </w:r>
    </w:p>
    <w:p w:rsidR="003C29C1" w:rsidRPr="00A12F16" w:rsidRDefault="003C29C1" w:rsidP="003C29C1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№ 273-ФЗ от 29.12.2012;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ребёнка» в РФ от 24.07.1998г. 124-ФЗ;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от 20.10.2013г. № 197-ФЗ;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3C29C1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Распоряжения Губернатора Тюменской области «Об организации   отдыха,    оздоровления   населения и занятости    несовершеннолетних   в   Тюменской  обл</w:t>
      </w:r>
      <w:r>
        <w:rPr>
          <w:rFonts w:ascii="Times New Roman" w:hAnsi="Times New Roman" w:cs="Times New Roman"/>
          <w:sz w:val="28"/>
          <w:szCs w:val="28"/>
        </w:rPr>
        <w:t>асти в 2018</w:t>
      </w:r>
      <w:r w:rsidRPr="00F273DA">
        <w:rPr>
          <w:rFonts w:ascii="Times New Roman" w:hAnsi="Times New Roman" w:cs="Times New Roman"/>
          <w:sz w:val="28"/>
          <w:szCs w:val="28"/>
        </w:rPr>
        <w:t xml:space="preserve"> году»; </w:t>
      </w:r>
    </w:p>
    <w:p w:rsidR="00F273DA" w:rsidRP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Положение о лагере дневного пребывания детей.</w:t>
      </w:r>
    </w:p>
    <w:p w:rsidR="00F273DA" w:rsidRP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165D03" w:rsidRPr="00A12F16" w:rsidRDefault="00165D03" w:rsidP="003C29C1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pacing w:after="0" w:line="240" w:lineRule="auto"/>
        <w:ind w:left="90" w:right="9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и задачи программы</w:t>
      </w:r>
    </w:p>
    <w:p w:rsidR="00EC5522" w:rsidRDefault="00C84C6A" w:rsidP="00EC5522">
      <w:pPr>
        <w:pStyle w:val="ad"/>
        <w:rPr>
          <w:rFonts w:ascii="Times New Roman" w:hAnsi="Times New Roman"/>
          <w:sz w:val="28"/>
          <w:szCs w:val="28"/>
        </w:rPr>
      </w:pPr>
      <w:r w:rsidRPr="005D28A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71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22" w:rsidRPr="00F65848">
        <w:rPr>
          <w:rFonts w:ascii="Times New Roman" w:hAnsi="Times New Roman"/>
          <w:sz w:val="28"/>
          <w:szCs w:val="28"/>
        </w:rPr>
        <w:t>Создание благоприятных оздоровительно-образовательных условий для   формирования у воспитанников личностно- ценностного отношения к своей Родине, своему родному краю,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</w:r>
    </w:p>
    <w:p w:rsidR="00C84C6A" w:rsidRPr="005D28AE" w:rsidRDefault="00C84C6A" w:rsidP="005D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6A" w:rsidRPr="005D28AE" w:rsidRDefault="00C84C6A" w:rsidP="005D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5522" w:rsidRPr="00EC5522" w:rsidRDefault="00EC5522" w:rsidP="00EC5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22">
        <w:rPr>
          <w:rFonts w:ascii="Times New Roman" w:hAnsi="Times New Roman" w:cs="Times New Roman"/>
          <w:b/>
          <w:sz w:val="28"/>
          <w:szCs w:val="28"/>
        </w:rPr>
        <w:t>Формирование у детей:</w:t>
      </w:r>
    </w:p>
    <w:p w:rsidR="00EC5522" w:rsidRPr="00EC5522" w:rsidRDefault="00F273DA" w:rsidP="00EC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интереса к истории родного села, края, к своей родословной; поисковой и   исследовательской деятельности;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уважения к традициям, обычаям, местным обрядам, культурному наследию, односельчанам;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 xml:space="preserve">стремления к улучшению окружающей среды родного села;  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522" w:rsidRPr="00EC5522">
        <w:rPr>
          <w:rFonts w:ascii="Times New Roman" w:hAnsi="Times New Roman" w:cs="Times New Roman"/>
          <w:sz w:val="28"/>
          <w:szCs w:val="28"/>
        </w:rPr>
        <w:t xml:space="preserve"> экологической культуры.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мотивации личности к познавательной деятельности и творчеству средствами патриотического воспитания;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навыков ЗОЖ.</w:t>
      </w:r>
    </w:p>
    <w:p w:rsidR="0036497A" w:rsidRDefault="0036497A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1" w:rsidRPr="005E17E9" w:rsidRDefault="001B5191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7E9">
        <w:rPr>
          <w:rFonts w:ascii="Times New Roman" w:hAnsi="Times New Roman" w:cs="Times New Roman"/>
          <w:b/>
          <w:sz w:val="32"/>
          <w:szCs w:val="32"/>
        </w:rPr>
        <w:lastRenderedPageBreak/>
        <w:t>Сроки и этапы реализации программы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 Программа </w:t>
      </w:r>
      <w:r w:rsidR="00A85069">
        <w:rPr>
          <w:rFonts w:ascii="Times New Roman" w:hAnsi="Times New Roman" w:cs="Times New Roman"/>
          <w:sz w:val="28"/>
          <w:szCs w:val="28"/>
        </w:rPr>
        <w:t>рассчитана  на февраль-июнь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 и раскрывает следующие этапы и сроки реализации: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этап.  Подготовите</w:t>
      </w:r>
      <w:r w:rsidR="00A85069">
        <w:rPr>
          <w:rFonts w:ascii="Times New Roman" w:hAnsi="Times New Roman" w:cs="Times New Roman"/>
          <w:sz w:val="28"/>
          <w:szCs w:val="28"/>
        </w:rPr>
        <w:t>льный – февраль – май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</w:t>
      </w:r>
      <w:r w:rsidR="00A85069">
        <w:rPr>
          <w:rFonts w:ascii="Times New Roman" w:hAnsi="Times New Roman" w:cs="Times New Roman"/>
          <w:sz w:val="28"/>
          <w:szCs w:val="28"/>
        </w:rPr>
        <w:t>п. Организационный – 01.06.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A85069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этап. Основной – 02.06 по 25.06 2018</w:t>
      </w:r>
      <w:r w:rsidR="001B5191" w:rsidRPr="005D28AE">
        <w:rPr>
          <w:rFonts w:ascii="Times New Roman" w:hAnsi="Times New Roman" w:cs="Times New Roman"/>
          <w:sz w:val="28"/>
          <w:szCs w:val="28"/>
        </w:rPr>
        <w:t>г.</w:t>
      </w:r>
    </w:p>
    <w:p w:rsidR="001B5191" w:rsidRPr="005D28AE" w:rsidRDefault="00A85069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этап. Заключительный – 25 06. 2018</w:t>
      </w:r>
      <w:r w:rsidR="001B5191"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36497A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36497A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.  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85069">
        <w:rPr>
          <w:rFonts w:ascii="Times New Roman" w:hAnsi="Times New Roman" w:cs="Times New Roman"/>
          <w:b/>
          <w:sz w:val="28"/>
          <w:szCs w:val="28"/>
        </w:rPr>
        <w:t xml:space="preserve"> – февраль – май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Этот эт</w:t>
      </w:r>
      <w:r>
        <w:rPr>
          <w:rFonts w:ascii="Times New Roman" w:hAnsi="Times New Roman" w:cs="Times New Roman"/>
          <w:sz w:val="28"/>
          <w:szCs w:val="28"/>
        </w:rPr>
        <w:t>ап характеризуется тем, что за 4</w:t>
      </w:r>
      <w:r w:rsidRPr="005D28AE">
        <w:rPr>
          <w:rFonts w:ascii="Times New Roman" w:hAnsi="Times New Roman" w:cs="Times New Roman"/>
          <w:sz w:val="28"/>
          <w:szCs w:val="28"/>
        </w:rPr>
        <w:t xml:space="preserve"> месяца до открытия летнего лагеря дневного пребывания начинается подготовка к летнему сезону. Деятельностью этого этапа является: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 издание приказа по школе об открытии при</w:t>
      </w:r>
      <w:r w:rsidR="00A85069">
        <w:rPr>
          <w:rFonts w:ascii="Times New Roman" w:hAnsi="Times New Roman" w:cs="Times New Roman"/>
          <w:sz w:val="28"/>
          <w:szCs w:val="28"/>
        </w:rPr>
        <w:t>школьного летнего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лагеря дневного пребывания;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разработка программы деятельности при</w:t>
      </w:r>
      <w:r w:rsidR="00A85069">
        <w:rPr>
          <w:rFonts w:ascii="Times New Roman" w:hAnsi="Times New Roman" w:cs="Times New Roman"/>
          <w:sz w:val="28"/>
          <w:szCs w:val="28"/>
        </w:rPr>
        <w:t>школьного летнего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лагеря с дневным пр</w:t>
      </w:r>
      <w:r>
        <w:rPr>
          <w:rFonts w:ascii="Times New Roman" w:hAnsi="Times New Roman" w:cs="Times New Roman"/>
          <w:sz w:val="28"/>
          <w:szCs w:val="28"/>
        </w:rPr>
        <w:t>еб</w:t>
      </w:r>
      <w:r w:rsidR="00A85069">
        <w:rPr>
          <w:rFonts w:ascii="Times New Roman" w:hAnsi="Times New Roman" w:cs="Times New Roman"/>
          <w:sz w:val="28"/>
          <w:szCs w:val="28"/>
        </w:rPr>
        <w:t>ыванием детей</w:t>
      </w:r>
      <w:r w:rsidRPr="005D28AE">
        <w:rPr>
          <w:rFonts w:ascii="Times New Roman" w:hAnsi="Times New Roman" w:cs="Times New Roman"/>
          <w:sz w:val="28"/>
          <w:szCs w:val="28"/>
        </w:rPr>
        <w:t>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 xml:space="preserve">отбор кадров для работы в </w:t>
      </w:r>
      <w:r w:rsidR="00A85069">
        <w:rPr>
          <w:rFonts w:ascii="Times New Roman" w:hAnsi="Times New Roman" w:cs="Times New Roman"/>
          <w:sz w:val="28"/>
          <w:szCs w:val="28"/>
        </w:rPr>
        <w:t>пришкольном летнем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комплектование отрядов.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</w:t>
      </w:r>
    </w:p>
    <w:p w:rsidR="001B5191" w:rsidRDefault="0036497A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. 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85069">
        <w:rPr>
          <w:rFonts w:ascii="Times New Roman" w:hAnsi="Times New Roman" w:cs="Times New Roman"/>
          <w:b/>
          <w:sz w:val="28"/>
          <w:szCs w:val="28"/>
        </w:rPr>
        <w:t xml:space="preserve"> – 1 июня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8127C6" w:rsidRDefault="001B5191" w:rsidP="001B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 Основной деятельностью этого этапа является: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встреча детей, проведение бесед по выявлению лидерских, организаторских и творческих способностей;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069">
        <w:rPr>
          <w:rFonts w:ascii="Times New Roman" w:hAnsi="Times New Roman" w:cs="Times New Roman"/>
          <w:sz w:val="28"/>
          <w:szCs w:val="28"/>
        </w:rPr>
        <w:t xml:space="preserve"> запуск программы</w:t>
      </w:r>
      <w:r w:rsidRPr="005D28AE">
        <w:rPr>
          <w:rFonts w:ascii="Times New Roman" w:hAnsi="Times New Roman" w:cs="Times New Roman"/>
          <w:sz w:val="28"/>
          <w:szCs w:val="28"/>
        </w:rPr>
        <w:t>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выявление и постановку целей развития коллектива и личности;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сплочение отряда;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формирование законов и условий совместной работы;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подготовку к дальнейшей деятельности по программе.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A85069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Основной этап – 02.06 по 25.06. 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Данный этап включает реализацию основных положени</w:t>
      </w:r>
      <w:r w:rsidR="00A85069">
        <w:rPr>
          <w:rFonts w:ascii="Times New Roman" w:hAnsi="Times New Roman" w:cs="Times New Roman"/>
          <w:sz w:val="28"/>
          <w:szCs w:val="28"/>
        </w:rPr>
        <w:t>й программы. Участники  летнего</w:t>
      </w:r>
      <w:r w:rsidRPr="005D28AE">
        <w:rPr>
          <w:rFonts w:ascii="Times New Roman" w:hAnsi="Times New Roman" w:cs="Times New Roman"/>
          <w:sz w:val="28"/>
          <w:szCs w:val="28"/>
        </w:rPr>
        <w:t> лагеря дневного пребывания;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познают, отдыхают, трудятся;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делают открытия в себе, в окружающем мире;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помогают в проведении мероприятий;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развивают способность доверять себе и другим;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lastRenderedPageBreak/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укрепляют свое здоровье;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коллективно- творческие дела;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Во время реализации программы воспитанники оформляют отрядные уголки </w:t>
      </w:r>
    </w:p>
    <w:p w:rsidR="001B5191" w:rsidRPr="005D28AE" w:rsidRDefault="0036497A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A85069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Заключительный этап – 25  июня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1B5191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 подведение итогов смены;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внесёнными по деятельности летнего оздоровительного лагеря в будущем;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оздоровления детей.</w:t>
      </w:r>
    </w:p>
    <w:p w:rsidR="00162BD5" w:rsidRDefault="00162BD5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5E17E9" w:rsidRDefault="00091F15" w:rsidP="00091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деятельности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будет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и задач лагеря осуществляется по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91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смены планируется работа по направлениям: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нравственно-духовное;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включает в себя  мероприятия, носящие патриотический,  исторический  и  культурный характер.  Мероприятия  этого направления   воспитывают  в  детях  патриотизм,   любовь   к  родному   краю, чувство гордости за свою страну, за ее историю и культуру.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Спортивно-оздоровительное</w:t>
      </w:r>
    </w:p>
    <w:p w:rsidR="00091F15" w:rsidRPr="00A12F16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направление входят мероприятия общелагерного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по оказанию первой медицинской помощи, минутки здоровья.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воздухе. Дневной сон.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сбалансированное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F15" w:rsidRPr="00A12F16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Нравственно-духовное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одно из важных направлений  программы.  Оно  способствует творческому развитию детей и их инициативе. Мероприятия  этого  направления благоприятствуют самореализации, самосовершенствованию и социализации ребенка в жизни.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7E" w:rsidRDefault="00A3117E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117E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Экологическое</w:t>
      </w:r>
    </w:p>
    <w:p w:rsidR="00091F15" w:rsidRPr="00A3117E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отражает в себе экологическое воспитание детей. Мероприятия, проводимые в рамках этого направления, способствуют развитию у детей чувства ответственности за окружающую природу, бережного отношения к ней.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Совместная работа с родителями и социальными партнёрами: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мероприятий с  сельской библиотекой;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родителями детей на экскурсии;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спортивных эстафетах;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встречи, проведение бесед, игр с участием работников ФАПа и участковым уполномоченным.</w:t>
      </w:r>
    </w:p>
    <w:p w:rsidR="00162BD5" w:rsidRPr="00A12F16" w:rsidRDefault="00162BD5" w:rsidP="0036497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5E17E9" w:rsidRDefault="003C29C1" w:rsidP="003C29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Механизмы реализации программы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Программа лагеря представляет собой  путешествие по родному краю.  Все дети в душе фантазёры, мечтатели. Жажда путешествий является неотъемлемой частью детства. На время лагерной смены ребята превратятся в путешественников, исследователей- членами экспедиции.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A3117E" w:rsidRPr="00A3117E" w:rsidRDefault="00A3117E" w:rsidP="00A3117E">
      <w:pPr>
        <w:spacing w:after="0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Игровой сюжет</w:t>
      </w:r>
      <w:r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.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Наступили до</w:t>
      </w:r>
      <w:r>
        <w:rPr>
          <w:rFonts w:ascii="Times New Roman" w:eastAsia="Georgia" w:hAnsi="Times New Roman" w:cs="Times New Roman"/>
          <w:sz w:val="28"/>
          <w:szCs w:val="28"/>
        </w:rPr>
        <w:t>лгожданные каникулы. Маша и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приехали в деревню к бабушке.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Однажды по дороге на речку ребята увидели на краю деревни старый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заброшенный дом. Дом, сл</w:t>
      </w:r>
      <w:r>
        <w:rPr>
          <w:rFonts w:ascii="Times New Roman" w:eastAsia="Georgia" w:hAnsi="Times New Roman" w:cs="Times New Roman"/>
          <w:sz w:val="28"/>
          <w:szCs w:val="28"/>
        </w:rPr>
        <w:t>овно магнит, притягивал их.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предложил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зайти в этот загадочный домик.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Пробравшись внутрь, дети увидели лестницу, очевидно ведущую на чердак. Поднявшись по скрипучим ступенькам, они обнаружили, что дверь на чердак не заперта и приоткрыли её. Повсюду была старая сломанная мебель, затянутая паутиной. Но внимание детей привлёк стоявший в углу сундук. Прило</w:t>
      </w:r>
      <w:r>
        <w:rPr>
          <w:rFonts w:ascii="Times New Roman" w:eastAsia="Georgia" w:hAnsi="Times New Roman" w:cs="Times New Roman"/>
          <w:sz w:val="28"/>
          <w:szCs w:val="28"/>
        </w:rPr>
        <w:t>жив достаточно сил,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открыл крышку, и ребята обнаружили внутри старую потрёпанную книгу «Летопись родного края». Ребята решили прочитать эту книгу и узнать, как можно больше о событиях и героях родного края. В середине книги не было 15 страниц. По оглавлению книги они узнали каких страниц не хватает. За помощью, они обратились к своему соседу - старожилу Ивану Петровичу. Внимательно выслушав, он предложил детям отправиться в путешествие, чтобы восстановить Летопись.</w:t>
      </w:r>
    </w:p>
    <w:p w:rsidR="00BD5D9D" w:rsidRDefault="00BD5D9D" w:rsidP="00A3117E">
      <w:pPr>
        <w:spacing w:after="0"/>
        <w:ind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A3117E" w:rsidRPr="00A3117E" w:rsidRDefault="00A3117E" w:rsidP="00BD5D9D">
      <w:pPr>
        <w:spacing w:after="0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sz w:val="28"/>
          <w:szCs w:val="28"/>
        </w:rPr>
        <w:t>Логика развития смены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Участниками реализации программы становятся дети, педагоги, обслуживающий персонал. Каждый отряд – отряд экспедиции, отправившейся в путешествие.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Каждый отряд экспедиции ежедневно заполняет экспедиционный журнал, где отражает свои открытия.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После каждого этапа оценивается активность отрядов экспедиции, и вручается символ: книжная страничка. В результате совместного творчества к концу смены создаются листы книги «Летопись родного края».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Для индивидуальной системы роста в каждом отряде ведётся дневник,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где оформляется система роста каждого участника экспедиции. За победу в различных конкурсах, состязаниях, соревнованиях участник может получить одно из званий и знак успеха. Вручение знака успеха проходит в отряде при подведении итогов дня.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Набрав 5 отличительных знаков успеха, участник экспедиции получает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испытатель»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>и отличительный знак-ленточку жёлтого цвета. Тем, кто зарабатывает в сумме 10 знаков успеха - присваивается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исследователь»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>и выдаётся ленточка зеленого цвета.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открыватель»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получают те, ребята, кто за смену набирает 20 знаков.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Отряды будут работать по своим маршрутным листам, в конце дня докладывать о проделанной работе.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Маршрут путешествия по этапам размещается на стенде. Вся информация, отражающая результаты прошедшего дня, участие  в том или ином деле, а так же  активность каждого отряда экспедиции представлена на доске достижений. Там же размещены Законы и Заповеди лагеря, режим работы.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  Каждый участник экспедиции должен соблюдать Законы и Заповеди.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Законы: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точного времени.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доброты.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уважения.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дружбы.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безопасности.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взаимовыручки.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Заповеди: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Экспедиция – одна семья.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Один за всех и все за одного.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Порядок, прежде всего.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Каждое дело вместе.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Все делай творчески, а иначе зачем?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Даже если трудно, доведи дело до конца.</w:t>
      </w:r>
    </w:p>
    <w:p w:rsidR="00A3117E" w:rsidRDefault="00A3117E" w:rsidP="008B05B3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Чистота – залог здоровья.</w:t>
      </w:r>
    </w:p>
    <w:p w:rsidR="008B05B3" w:rsidRPr="008B05B3" w:rsidRDefault="008B05B3" w:rsidP="008B05B3">
      <w:pPr>
        <w:spacing w:after="0" w:line="240" w:lineRule="auto"/>
        <w:ind w:left="1440"/>
        <w:rPr>
          <w:rFonts w:ascii="Times New Roman" w:eastAsia="Georgia" w:hAnsi="Times New Roman" w:cs="Times New Roman"/>
          <w:sz w:val="28"/>
          <w:szCs w:val="28"/>
        </w:rPr>
      </w:pPr>
    </w:p>
    <w:p w:rsidR="003C29C1" w:rsidRPr="005E17E9" w:rsidRDefault="003C29C1" w:rsidP="003C29C1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Режим дня: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9.15  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детей. Утренняя линейка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9.15 – 9.30  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9.50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Завтрак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9.50 – 11.00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работа. Социально значимая деятельность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плану отрядов. Общелагерное мероприятие.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– 13.00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процедуры. 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13.40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13.40 – 15.00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сну.</w:t>
      </w:r>
      <w:r w:rsidR="00E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сон. Тихие игры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15.40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на свежем воздухе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15.40 – 16.00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 - 16.30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дня.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A12F16" w:rsidRDefault="005D28AE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29C1"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Проводы детей домой</w:t>
      </w:r>
    </w:p>
    <w:p w:rsidR="003C29C1" w:rsidRPr="00A12F16" w:rsidRDefault="003C29C1" w:rsidP="003C29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A12F16" w:rsidRDefault="003C29C1" w:rsidP="003C29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162BD5" w:rsidRPr="00A12F16" w:rsidRDefault="00162BD5" w:rsidP="00BD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 кружков</w:t>
      </w:r>
    </w:p>
    <w:p w:rsidR="003C6E1A" w:rsidRPr="003C6E1A" w:rsidRDefault="003C6E1A" w:rsidP="003C6E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C6E1A" w:rsidRPr="003C6E1A" w:rsidRDefault="003C6E1A" w:rsidP="003C6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6E1A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3C6E1A" w:rsidRPr="003C6E1A" w:rsidRDefault="003C6E1A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1A">
        <w:rPr>
          <w:rFonts w:ascii="Times New Roman" w:hAnsi="Times New Roman" w:cs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  <w:r w:rsidRPr="003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за неделю посещает  кружки, ежедневно меняясь по графику.</w:t>
      </w:r>
    </w:p>
    <w:p w:rsidR="003C6E1A" w:rsidRPr="003C6E1A" w:rsidRDefault="003C6E1A" w:rsidP="003C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sz w:val="28"/>
          <w:szCs w:val="28"/>
        </w:rPr>
        <w:t>В течение лагерной смены будут работать кружки:</w:t>
      </w:r>
    </w:p>
    <w:tbl>
      <w:tblPr>
        <w:tblStyle w:val="af"/>
        <w:tblW w:w="0" w:type="auto"/>
        <w:tblLook w:val="04A0"/>
      </w:tblPr>
      <w:tblGrid>
        <w:gridCol w:w="485"/>
        <w:gridCol w:w="4342"/>
        <w:gridCol w:w="2381"/>
        <w:gridCol w:w="2363"/>
      </w:tblGrid>
      <w:tr w:rsidR="00D42F55" w:rsidRPr="003C6E1A" w:rsidTr="003C6E1A">
        <w:tc>
          <w:tcPr>
            <w:tcW w:w="485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2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381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2363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2F55"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кисточка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работ  различными способами и техникой рисования</w:t>
            </w:r>
          </w:p>
        </w:tc>
        <w:tc>
          <w:tcPr>
            <w:tcW w:w="2381" w:type="dxa"/>
          </w:tcPr>
          <w:p w:rsidR="00D42F55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Ишимцева А. И</w:t>
            </w:r>
          </w:p>
          <w:p w:rsidR="003149FF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Л.А.</w:t>
            </w:r>
          </w:p>
          <w:p w:rsidR="003149FF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Пальянова Н. С.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42" w:type="dxa"/>
          </w:tcPr>
          <w:p w:rsidR="003C6E1A" w:rsidRPr="003C6E1A" w:rsidRDefault="003C6E1A" w:rsidP="003C6E1A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3C6E1A" w:rsidRPr="003C6E1A" w:rsidRDefault="003C6E1A" w:rsidP="003C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«Гармония и красота природы».</w:t>
            </w:r>
          </w:p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 композиций способом из природного материала</w:t>
            </w:r>
          </w:p>
        </w:tc>
        <w:tc>
          <w:tcPr>
            <w:tcW w:w="2381" w:type="dxa"/>
          </w:tcPr>
          <w:p w:rsidR="00D42F55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 В.</w:t>
            </w:r>
          </w:p>
          <w:p w:rsidR="003149FF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Кроо В.С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Студия «Народная песня» Разучивание песен;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викторины, игры</w:t>
            </w:r>
          </w:p>
        </w:tc>
        <w:tc>
          <w:tcPr>
            <w:tcW w:w="2381" w:type="dxa"/>
          </w:tcPr>
          <w:p w:rsidR="00D42F55" w:rsidRPr="003C6E1A" w:rsidRDefault="003149FF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партнёр Дом культуру Южаков А. А.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«Народный танец» Разучивание танцев, танцевальных подвижных игр</w:t>
            </w:r>
          </w:p>
        </w:tc>
        <w:tc>
          <w:tcPr>
            <w:tcW w:w="2381" w:type="dxa"/>
          </w:tcPr>
          <w:p w:rsidR="00D42F55" w:rsidRPr="003C6E1A" w:rsidRDefault="003149FF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партнёр Дом культуру Кроо Е.Н.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</w:tr>
      <w:tr w:rsidR="003C6E1A" w:rsidRPr="003C6E1A" w:rsidTr="003C6E1A">
        <w:tc>
          <w:tcPr>
            <w:tcW w:w="485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dxa"/>
          </w:tcPr>
          <w:p w:rsidR="003149FF" w:rsidRDefault="003C6E1A" w:rsidP="003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 xml:space="preserve">«Компьюша» </w:t>
            </w:r>
          </w:p>
          <w:p w:rsidR="003C6E1A" w:rsidRPr="003C6E1A" w:rsidRDefault="003C6E1A" w:rsidP="003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9FF">
              <w:rPr>
                <w:rFonts w:ascii="Times New Roman" w:hAnsi="Times New Roman" w:cs="Times New Roman"/>
                <w:sz w:val="28"/>
                <w:szCs w:val="28"/>
              </w:rPr>
              <w:t xml:space="preserve">оздание компьютерных рисунков в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редакторе</w:t>
            </w:r>
            <w:r w:rsidRPr="003C6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WindowsPaint</w:t>
            </w:r>
          </w:p>
        </w:tc>
        <w:tc>
          <w:tcPr>
            <w:tcW w:w="2381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Пташка Г.П.</w:t>
            </w:r>
          </w:p>
        </w:tc>
        <w:tc>
          <w:tcPr>
            <w:tcW w:w="2363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</w:tbl>
    <w:p w:rsidR="003C29C1" w:rsidRDefault="003C29C1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Pr="003C6E1A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8B05B3" w:rsidRDefault="005E17E9" w:rsidP="008B0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- сетка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7"/>
      </w:tblGrid>
      <w:tr w:rsidR="00C10875" w:rsidRPr="005E17E9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«Моя малая Родина»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день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Открытие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лагеря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Приём детей в лагерь, комплектование, название и девиз отряда-экспедиции.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Инструктаж по ТБ в лагере.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Минутка здоровья: «Мой рост и мой вес»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 Линейка – старт смены «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5. Конкурс на лучшее название отряда-экспедиции и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оформление группы и уголка.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6. Анкетирование «Что я жду от лагерной смены?»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Создание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альбома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«Будем знакомы!» (рисунки, фото, рассказы о себе)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лагерной смены. Развлекательная программа «Люблю тебя, мой край родной».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день 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Игра по лесным тропам «Экспедиция следопытов».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3. Посещение администрации сельского поселения с целью взятия интервью об истории села и получения информации о земляках-ровесниках Тюменской области.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Конкурс на лучшую заметку в газету на тему «Село, в котором я живу».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5.Начало работы над проектом «Летопись родного края».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день 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Игровая программа «Безопасность на дорогах» с приглашением инспектора ГИББД.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Акция «Письмо водителю, письмо пешеходу».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4.Работа кружков.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Экскурсия по селу и её окрестностям.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Создание фотоальбома «Моё любимое село».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 фотографий на тему «Природы чудный лик» на областной конкурс социальных проектов «Символы региона - 2017»</w:t>
            </w:r>
          </w:p>
        </w:tc>
      </w:tr>
      <w:tr w:rsidR="00C10875" w:rsidRPr="002B0C49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«Мои земляки»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D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«Герои нашего села - Вагайского района -Тюменской области» - встреча с почётными людьми родного края.</w:t>
            </w:r>
          </w:p>
          <w:p w:rsidR="00C10875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«Село в годы Великой Отечественной Войны. Труженики тыла.». Экскурсия в школьный музей.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Акция «Памятники – хранители истории. Приведём в порядок памятник нашего села»!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 Историко-краеведческая игра «Родными тропами».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Начало работы над проектом «Известные люди нашего села».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D5D9D"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стенгазеты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областной конкурс «Узнай героя- 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земляка»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библиотеки с целью знакомства с 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детскими писателями Тюменской области.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Литературный час «Малая родина – большая любовь». Поэты и писатели земли Тюменской.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Ершова «Конёк Горбунок»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.Час вдохновения «Мы услышали пение птиц, шум реки и потом сочинили стихи».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.Работа кружков</w:t>
            </w:r>
          </w:p>
        </w:tc>
      </w:tr>
      <w:tr w:rsidR="00C10875" w:rsidRPr="005E17E9" w:rsidTr="008B05B3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5E17E9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C10875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2.Проведение малых олимпийских игр на спортивной площадке.</w:t>
            </w:r>
          </w:p>
          <w:p w:rsidR="00C10875" w:rsidRDefault="00C10875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Флэш-моб «Нормы ГТО- нормы жизни»</w:t>
            </w:r>
          </w:p>
          <w:p w:rsidR="00C10875" w:rsidRPr="005E17E9" w:rsidRDefault="005E17E9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17E9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</w:p>
        </w:tc>
      </w:tr>
      <w:tr w:rsidR="00C10875" w:rsidRPr="002B0C49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«Мой край родной Тюменский»</w:t>
            </w:r>
          </w:p>
        </w:tc>
      </w:tr>
      <w:tr w:rsidR="00C10875" w:rsidRPr="002B0C4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2. Игра «Колесо истории»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Посещение сельской библиотеки на выставку «История образования Тюменской области».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4. Викторина по истории Тюменской области.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над проектом «Летопись родного края»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7. Работа кружков</w:t>
            </w:r>
          </w:p>
        </w:tc>
      </w:tr>
      <w:tr w:rsidR="00C10875" w:rsidRPr="002B0C4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.Промыслы Тюменской области. 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Своя игра «Народные промыслы»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.Конкурс на лучшего рыбака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.Флеш-моб «Шаг вперёд»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(помощь пенсионерам)</w:t>
            </w:r>
          </w:p>
        </w:tc>
      </w:tr>
      <w:tr w:rsidR="00C10875" w:rsidRPr="005E17E9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Посещение библиотеки с целью знакомства с книгой «Лекарственные травы Тюменской области»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Викторина «Знаешь ли ты растительный и животный мир нашего края?»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загадок, пословиц и поговорок на тему «Растения и животные»</w:t>
            </w:r>
          </w:p>
          <w:p w:rsidR="00C10875" w:rsidRPr="005E17E9" w:rsidRDefault="00A2343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Мини-проект на тему «Лекарственные травы нашего села».</w:t>
            </w:r>
          </w:p>
        </w:tc>
      </w:tr>
      <w:tr w:rsidR="00C10875" w:rsidRPr="005E17E9" w:rsidTr="008B05B3">
        <w:trPr>
          <w:trHeight w:val="2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Экологическое шоу «Удивительные экологические сказки».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Конкурс рисунков «Животные и растения, занесённые в Красную книгу Тюменской области»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Экологическая игра «Лесной лабиринт»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Творческая мастерская «Украсим Родину цветами»</w:t>
            </w:r>
          </w:p>
          <w:p w:rsidR="00C10875" w:rsidRPr="005E17E9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5.  Мини-проект "Люблю тебя, мой край родной».</w:t>
            </w:r>
          </w:p>
        </w:tc>
      </w:tr>
      <w:tr w:rsidR="00C10875" w:rsidRPr="007227DB" w:rsidTr="003C6E1A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3C6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Маршрутный лист  </w:t>
            </w:r>
            <w:r w:rsidRPr="007227DB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Конкурс  рисунков «Моя семья».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. Ролевая игра «Распределим обязанности в семье»</w:t>
            </w:r>
          </w:p>
          <w:p w:rsidR="00C10875" w:rsidRPr="007227DB" w:rsidRDefault="00A2343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. Диспут «Кто я, где мои корни?».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Мини-проект «Моя родословная».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Сеанс одновременной игры по шахматам.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творческих работ, посвящённый международному шахматному турниру им. Д.И.Менделе</w:t>
            </w:r>
            <w:r w:rsidR="00A23435"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ева «Ферзь-главный в свите короля</w:t>
            </w: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день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Презентация «Семейные праздники в русской и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татарской культуре»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 Изготовление и демонстрация русских и татарских национальных костюмов.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4. Фестиваль народной песни, народного танца</w:t>
            </w:r>
            <w:r w:rsidR="00A2343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«Русский и татарский национальный костюм»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6. Национальные народные игры.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7.Встреча с представителями разных национальностей (татары, русские</w:t>
            </w:r>
            <w:r w:rsidR="00A23435" w:rsidRPr="007227DB">
              <w:rPr>
                <w:rFonts w:ascii="Times New Roman" w:hAnsi="Times New Roman" w:cs="Times New Roman"/>
                <w:sz w:val="28"/>
                <w:szCs w:val="28"/>
              </w:rPr>
              <w:t>, чуваши, немцы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) с целью узнать об их традициях и обычаях.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.Спортивный праздник «Русские богатыри»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Сказочная эстафета «Зов леса»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Парад лесных сказочных героев.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оберегов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проектом «Летопись родного края».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памяти и скорби.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Музыкально-поэтическая программа </w:t>
            </w:r>
            <w:r w:rsidR="00C10875" w:rsidRPr="007227DB">
              <w:rPr>
                <w:rFonts w:ascii="Times New Roman" w:hAnsi="Times New Roman" w:cs="Times New Roman"/>
                <w:i/>
                <w:sz w:val="28"/>
                <w:szCs w:val="28"/>
              </w:rPr>
              <w:t>«Дорогами войны!».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нику </w:t>
            </w:r>
            <w:r w:rsidR="007227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27DB" w:rsidRPr="007227DB">
              <w:rPr>
                <w:rFonts w:ascii="Times New Roman" w:hAnsi="Times New Roman" w:cs="Times New Roman"/>
                <w:sz w:val="28"/>
                <w:szCs w:val="28"/>
              </w:rPr>
              <w:t>еизвестного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солдата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асфальте: «Мир глазами детей»</w:t>
            </w:r>
          </w:p>
        </w:tc>
      </w:tr>
      <w:tr w:rsidR="00C10875" w:rsidRPr="007227DB" w:rsidTr="008B05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день </w:t>
            </w:r>
            <w:r w:rsidRPr="007227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Закрытие лагеря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.Диагностика – анкета «Как мы жили»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.Выставка лучших работ кружков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Танцевальный флэш-моб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.Презентация Книги «Летопись родного края»</w:t>
            </w:r>
          </w:p>
          <w:p w:rsidR="00C10875" w:rsidRPr="007227DB" w:rsidRDefault="005E17E9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Праздничное закрытие лагеря.</w:t>
            </w:r>
          </w:p>
          <w:p w:rsidR="00C10875" w:rsidRPr="007227DB" w:rsidRDefault="005E17E9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.Подведение итогов, награждение.</w:t>
            </w:r>
          </w:p>
        </w:tc>
      </w:tr>
    </w:tbl>
    <w:p w:rsidR="00C10875" w:rsidRDefault="00C10875" w:rsidP="00C10875">
      <w:pPr>
        <w:spacing w:after="0" w:line="240" w:lineRule="auto"/>
        <w:rPr>
          <w:szCs w:val="28"/>
        </w:rPr>
      </w:pPr>
    </w:p>
    <w:p w:rsidR="00162BD5" w:rsidRDefault="00162BD5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Pr="00A12F16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C1" w:rsidRPr="007227DB" w:rsidRDefault="003C29C1" w:rsidP="003C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Факторы риска и меры их профилактики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6061"/>
      </w:tblGrid>
      <w:tr w:rsidR="003C29C1" w:rsidRPr="00A12F16" w:rsidTr="003C29C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3C29C1" w:rsidRPr="00A12F16" w:rsidTr="003C29C1">
        <w:trPr>
          <w:trHeight w:val="8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 педагогического коллектива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сгорание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достаточное обеспечение.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игр на улице и в помещении.</w:t>
            </w:r>
          </w:p>
        </w:tc>
      </w:tr>
    </w:tbl>
    <w:p w:rsidR="003C29C1" w:rsidRPr="00A12F16" w:rsidRDefault="003C29C1" w:rsidP="003C2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(бутилированная питьевая вода), витаминизация 3-х блюд, включение в меню овощей, фруктов, соков.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воздухе, проведение спортивных, культурных мероприятий, организацию экскурсий, игр, регулярное 3-х разовое питание и дневной сон для детей до 10 лет.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воспитание интереса к активным видам деятельности.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влажная уборка помещений, задействованных в работе ЛДП.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досуговой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общелагерных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ЛДП при школе детям необходимо соблюдать общие правила поведения: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дня, общие санитарно-гигиенические нормы;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поведения в общественных местах;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относится к личному имуществу и имуществу лагеря.</w:t>
      </w:r>
    </w:p>
    <w:p w:rsidR="00851155" w:rsidRDefault="003C29C1" w:rsidP="008B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B05B3" w:rsidRPr="008B05B3" w:rsidRDefault="008B05B3" w:rsidP="008B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7227DB" w:rsidRDefault="00C10875" w:rsidP="00722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13686953"/>
      <w:r w:rsidRPr="0072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Система контроля за реализацией программы</w:t>
      </w:r>
      <w:bookmarkEnd w:id="0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4"/>
        <w:gridCol w:w="2083"/>
        <w:gridCol w:w="1147"/>
        <w:gridCol w:w="1262"/>
        <w:gridCol w:w="1702"/>
      </w:tblGrid>
      <w:tr w:rsidR="00C10875" w:rsidRPr="00C10875" w:rsidTr="003C6E1A">
        <w:trPr>
          <w:trHeight w:val="651"/>
        </w:trPr>
        <w:tc>
          <w:tcPr>
            <w:tcW w:w="3484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цель контроля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результат</w:t>
            </w:r>
          </w:p>
        </w:tc>
      </w:tr>
      <w:tr w:rsidR="00C10875" w:rsidRPr="00C10875" w:rsidTr="003C6E1A">
        <w:trPr>
          <w:trHeight w:val="559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программы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за  организацией  и   качеством   горячего питания детей в пришкольном лагере.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 журнал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здоровьем и физическими показателями  здоровья детей в начале и конце лагерной смены.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эффективности  оздоровления детей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работой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проверить 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документации летнего оздоровительного лагеря с 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дневным пребыванием. Опрос и анкетирование воспитанников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Совещание при директоре</w:t>
            </w:r>
          </w:p>
        </w:tc>
      </w:tr>
      <w:tr w:rsidR="00C10875" w:rsidRPr="00C10875" w:rsidTr="003C6E1A">
        <w:trPr>
          <w:trHeight w:val="1124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 организацией деятельности летнего оздоровительного лагеря с дневным пребыванием.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</w:t>
            </w:r>
          </w:p>
        </w:tc>
      </w:tr>
    </w:tbl>
    <w:p w:rsidR="005D28AE" w:rsidRPr="005D28AE" w:rsidRDefault="005D28AE" w:rsidP="00C1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C10875" w:rsidRPr="007227DB" w:rsidRDefault="00C10875" w:rsidP="00C10875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ходе реализации данной программы ожидается: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7227DB" w:rsidRPr="00A12F16" w:rsidRDefault="007227DB" w:rsidP="007227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7227DB" w:rsidRDefault="003C29C1" w:rsidP="003C29C1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 и источники</w:t>
      </w:r>
    </w:p>
    <w:p w:rsidR="003C29C1" w:rsidRPr="0054405A" w:rsidRDefault="00E34ED1" w:rsidP="003C29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9C1"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Е. 365 развивающих игр. — М.: Айрис Пресс Рольф,1999;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2.Газета «Последний звонок», 2007г.;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3.Газета «ПедСовет»,  </w:t>
      </w:r>
      <w:smartTag w:uri="urn:schemas-microsoft-com:office:smarttags" w:element="metricconverter">
        <w:smartTagPr>
          <w:attr w:name="ProductID" w:val="2007 г"/>
        </w:smartTagPr>
        <w:r w:rsidRPr="00544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54405A" w:rsidRDefault="003C29C1" w:rsidP="003C29C1">
      <w:pPr>
        <w:spacing w:after="0" w:line="240" w:lineRule="auto"/>
        <w:ind w:left="36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4.Гришин Г. Н. «Любимые детские игры», </w:t>
      </w:r>
      <w:smartTag w:uri="urn:schemas-microsoft-com:office:smarttags" w:element="metricconverter">
        <w:smartTagPr>
          <w:attr w:name="ProductID" w:val="2004 г"/>
        </w:smartTagPr>
        <w:r w:rsidRPr="00544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54405A" w:rsidRDefault="003C29C1" w:rsidP="003C29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Должиков И.И.  Физкультурно – оздоровительные и спортивно-массовые мероприятия в детском лагере. – М.: Айрис- пресс, 2005.- 176 с.;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6.Научно-методический журнал «Воспитание школьников», 2008 – 2010г.г.;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в школе – М., 2002г.;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0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8. Федин С.Н.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игры и головоломки. - М., 2006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Гузенко А. П. Как сделать отдых детей незабываемым праздником. Волгоград: Учитель, 2007.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Организация досуговых, творческих и игровых мероприятий в летнем лагере.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И.Лобачева. Москва: ВАКО, 2007 г.</w:t>
      </w:r>
    </w:p>
    <w:p w:rsidR="0054405A" w:rsidRPr="0054405A" w:rsidRDefault="0054405A" w:rsidP="005440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4405A">
        <w:rPr>
          <w:rFonts w:ascii="Times New Roman" w:hAnsi="Times New Roman" w:cs="Times New Roman"/>
          <w:sz w:val="28"/>
          <w:szCs w:val="28"/>
        </w:rPr>
        <w:t>Игры для всех. Королев В.А. - М., 2000.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4405A">
        <w:rPr>
          <w:rFonts w:ascii="Times New Roman" w:hAnsi="Times New Roman" w:cs="Times New Roman"/>
          <w:sz w:val="28"/>
          <w:szCs w:val="28"/>
        </w:rPr>
        <w:t>Игры и забавы во время каникул и праздников. Козак О.Н. - С.</w:t>
      </w:r>
      <w:r w:rsidRPr="0054405A">
        <w:rPr>
          <w:rFonts w:ascii="Times New Roman" w:hAnsi="Times New Roman" w:cs="Times New Roman"/>
          <w:sz w:val="28"/>
          <w:szCs w:val="28"/>
        </w:rPr>
        <w:softHyphen/>
        <w:t>Пб., 2000.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4405A">
        <w:rPr>
          <w:rFonts w:ascii="Times New Roman" w:hAnsi="Times New Roman" w:cs="Times New Roman"/>
          <w:sz w:val="28"/>
          <w:szCs w:val="28"/>
        </w:rPr>
        <w:t>На досуге. Игры в школе, дома, во дворе. Музыченко Т.Ю., Загребнев В.Ю.- Омск, 1999.</w:t>
      </w:r>
    </w:p>
    <w:p w:rsidR="0054405A" w:rsidRPr="0054405A" w:rsidRDefault="0054405A" w:rsidP="005440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4405A">
        <w:rPr>
          <w:rFonts w:ascii="Times New Roman" w:hAnsi="Times New Roman" w:cs="Times New Roman"/>
          <w:sz w:val="28"/>
          <w:szCs w:val="28"/>
        </w:rPr>
        <w:t>Практика административной работы в школе №3 ИФ «Сентябрь», 2003.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4405A">
        <w:rPr>
          <w:rFonts w:ascii="Times New Roman" w:hAnsi="Times New Roman" w:cs="Times New Roman"/>
          <w:sz w:val="28"/>
          <w:szCs w:val="28"/>
        </w:rPr>
        <w:t>Словарные игры. Зубков Л. - C.-Пб.:Кристалл, 1998.</w:t>
      </w:r>
    </w:p>
    <w:p w:rsidR="0054405A" w:rsidRPr="0054405A" w:rsidRDefault="0054405A" w:rsidP="005440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4405A">
        <w:rPr>
          <w:rFonts w:ascii="Times New Roman" w:hAnsi="Times New Roman" w:cs="Times New Roman"/>
          <w:sz w:val="28"/>
          <w:szCs w:val="28"/>
        </w:rPr>
        <w:t>Твоё здоровье, Г.К.Зайцев А.Г.Зайцев – СПб.: «Детство пресс», 2001.</w:t>
      </w:r>
    </w:p>
    <w:p w:rsidR="0054405A" w:rsidRPr="0054405A" w:rsidRDefault="00E34ED1" w:rsidP="00E3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4405A" w:rsidRPr="0054405A">
        <w:rPr>
          <w:rFonts w:ascii="Times New Roman" w:hAnsi="Times New Roman" w:cs="Times New Roman"/>
          <w:sz w:val="28"/>
          <w:szCs w:val="28"/>
        </w:rPr>
        <w:t>Уроки Мойдодыра, Г.Зайцев - С-Пб.: «Акцент», 1996.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5D" w:rsidRPr="00A12F16" w:rsidRDefault="0008105D" w:rsidP="0008105D">
      <w:pPr>
        <w:rPr>
          <w:rFonts w:ascii="Times New Roman" w:hAnsi="Times New Roman" w:cs="Times New Roman"/>
          <w:sz w:val="28"/>
          <w:szCs w:val="28"/>
        </w:rPr>
      </w:pPr>
    </w:p>
    <w:sectPr w:rsidR="0008105D" w:rsidRPr="00A12F16" w:rsidSect="001B519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E7" w:rsidRDefault="00E536E7" w:rsidP="001B5191">
      <w:pPr>
        <w:spacing w:after="0" w:line="240" w:lineRule="auto"/>
      </w:pPr>
      <w:r>
        <w:separator/>
      </w:r>
    </w:p>
  </w:endnote>
  <w:endnote w:type="continuationSeparator" w:id="1">
    <w:p w:rsidR="00E536E7" w:rsidRDefault="00E536E7" w:rsidP="001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072"/>
      <w:docPartObj>
        <w:docPartGallery w:val="Page Numbers (Bottom of Page)"/>
        <w:docPartUnique/>
      </w:docPartObj>
    </w:sdtPr>
    <w:sdtContent>
      <w:p w:rsidR="002070BE" w:rsidRDefault="002070BE">
        <w:pPr>
          <w:pStyle w:val="af2"/>
          <w:jc w:val="right"/>
        </w:pPr>
        <w:fldSimple w:instr=" PAGE   \* MERGEFORMAT ">
          <w:r w:rsidR="008B05B3">
            <w:rPr>
              <w:noProof/>
            </w:rPr>
            <w:t>19</w:t>
          </w:r>
        </w:fldSimple>
      </w:p>
    </w:sdtContent>
  </w:sdt>
  <w:p w:rsidR="002070BE" w:rsidRDefault="002070B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E7" w:rsidRDefault="00E536E7" w:rsidP="001B5191">
      <w:pPr>
        <w:spacing w:after="0" w:line="240" w:lineRule="auto"/>
      </w:pPr>
      <w:r>
        <w:separator/>
      </w:r>
    </w:p>
  </w:footnote>
  <w:footnote w:type="continuationSeparator" w:id="1">
    <w:p w:rsidR="00E536E7" w:rsidRDefault="00E536E7" w:rsidP="001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3in;height:3in" o:bullet="t"/>
    </w:pict>
  </w:numPicBullet>
  <w:numPicBullet w:numPicBulletId="1">
    <w:pict>
      <v:shape id="_x0000_i1299" type="#_x0000_t75" style="width:3in;height:3in" o:bullet="t"/>
    </w:pict>
  </w:numPicBullet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4E8753F"/>
    <w:multiLevelType w:val="hybridMultilevel"/>
    <w:tmpl w:val="93E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D2A9E"/>
    <w:multiLevelType w:val="hybridMultilevel"/>
    <w:tmpl w:val="3958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4341"/>
    <w:multiLevelType w:val="hybridMultilevel"/>
    <w:tmpl w:val="A6E2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6B04"/>
    <w:multiLevelType w:val="hybridMultilevel"/>
    <w:tmpl w:val="9E9A1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2583C"/>
    <w:multiLevelType w:val="hybridMultilevel"/>
    <w:tmpl w:val="9C74B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26636"/>
    <w:multiLevelType w:val="hybridMultilevel"/>
    <w:tmpl w:val="C7245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714C5"/>
    <w:multiLevelType w:val="hybridMultilevel"/>
    <w:tmpl w:val="1CC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74B0"/>
    <w:multiLevelType w:val="hybridMultilevel"/>
    <w:tmpl w:val="C75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77D5E"/>
    <w:multiLevelType w:val="hybridMultilevel"/>
    <w:tmpl w:val="B70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6615"/>
    <w:multiLevelType w:val="hybridMultilevel"/>
    <w:tmpl w:val="BBBA75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C6A7E"/>
    <w:multiLevelType w:val="hybridMultilevel"/>
    <w:tmpl w:val="79BA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076B3"/>
    <w:multiLevelType w:val="multilevel"/>
    <w:tmpl w:val="15B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734EB"/>
    <w:multiLevelType w:val="hybridMultilevel"/>
    <w:tmpl w:val="A8A2E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11901"/>
    <w:multiLevelType w:val="hybridMultilevel"/>
    <w:tmpl w:val="ADDC8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CAE207E"/>
    <w:multiLevelType w:val="multilevel"/>
    <w:tmpl w:val="947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07208"/>
    <w:multiLevelType w:val="hybridMultilevel"/>
    <w:tmpl w:val="ECE0D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B04A9"/>
    <w:multiLevelType w:val="multilevel"/>
    <w:tmpl w:val="E6A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376136"/>
    <w:multiLevelType w:val="hybridMultilevel"/>
    <w:tmpl w:val="93084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068D5"/>
    <w:multiLevelType w:val="hybridMultilevel"/>
    <w:tmpl w:val="1670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60F81"/>
    <w:multiLevelType w:val="hybridMultilevel"/>
    <w:tmpl w:val="D9C4B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B4883"/>
    <w:multiLevelType w:val="multilevel"/>
    <w:tmpl w:val="2C8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B80C71"/>
    <w:multiLevelType w:val="multilevel"/>
    <w:tmpl w:val="E79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87966"/>
    <w:multiLevelType w:val="hybridMultilevel"/>
    <w:tmpl w:val="F4E6C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A74B0"/>
    <w:multiLevelType w:val="multilevel"/>
    <w:tmpl w:val="B7D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8544F"/>
    <w:multiLevelType w:val="hybridMultilevel"/>
    <w:tmpl w:val="C6C405A2"/>
    <w:lvl w:ilvl="0" w:tplc="43BCD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D2B10"/>
    <w:multiLevelType w:val="hybridMultilevel"/>
    <w:tmpl w:val="69C4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B42C4"/>
    <w:multiLevelType w:val="hybridMultilevel"/>
    <w:tmpl w:val="BC9A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F5EE0"/>
    <w:multiLevelType w:val="hybridMultilevel"/>
    <w:tmpl w:val="2D60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F6FEE"/>
    <w:multiLevelType w:val="hybridMultilevel"/>
    <w:tmpl w:val="9B7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A0F71"/>
    <w:multiLevelType w:val="hybridMultilevel"/>
    <w:tmpl w:val="1FE4E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4D20AE"/>
    <w:multiLevelType w:val="multilevel"/>
    <w:tmpl w:val="DFF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"/>
  </w:num>
  <w:num w:numId="22">
    <w:abstractNumId w:val="17"/>
  </w:num>
  <w:num w:numId="23">
    <w:abstractNumId w:val="13"/>
  </w:num>
  <w:num w:numId="24">
    <w:abstractNumId w:val="12"/>
  </w:num>
  <w:num w:numId="25">
    <w:abstractNumId w:val="21"/>
  </w:num>
  <w:num w:numId="26">
    <w:abstractNumId w:val="25"/>
  </w:num>
  <w:num w:numId="27">
    <w:abstractNumId w:val="36"/>
  </w:num>
  <w:num w:numId="28">
    <w:abstractNumId w:val="26"/>
  </w:num>
  <w:num w:numId="29">
    <w:abstractNumId w:val="15"/>
  </w:num>
  <w:num w:numId="30">
    <w:abstractNumId w:val="32"/>
  </w:num>
  <w:num w:numId="31">
    <w:abstractNumId w:val="28"/>
  </w:num>
  <w:num w:numId="32">
    <w:abstractNumId w:val="31"/>
  </w:num>
  <w:num w:numId="33">
    <w:abstractNumId w:val="19"/>
  </w:num>
  <w:num w:numId="34">
    <w:abstractNumId w:val="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1"/>
  </w:num>
  <w:num w:numId="38">
    <w:abstractNumId w:val="18"/>
  </w:num>
  <w:num w:numId="39">
    <w:abstractNumId w:val="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C1"/>
    <w:rsid w:val="0005382C"/>
    <w:rsid w:val="0008105D"/>
    <w:rsid w:val="00091F15"/>
    <w:rsid w:val="00113A8A"/>
    <w:rsid w:val="00162BD5"/>
    <w:rsid w:val="00165D03"/>
    <w:rsid w:val="001B5191"/>
    <w:rsid w:val="001C4CB1"/>
    <w:rsid w:val="00206F6D"/>
    <w:rsid w:val="002070BE"/>
    <w:rsid w:val="00207765"/>
    <w:rsid w:val="00233D8A"/>
    <w:rsid w:val="002E0163"/>
    <w:rsid w:val="0031181D"/>
    <w:rsid w:val="003149FF"/>
    <w:rsid w:val="003333F6"/>
    <w:rsid w:val="003645D1"/>
    <w:rsid w:val="0036497A"/>
    <w:rsid w:val="00390B6F"/>
    <w:rsid w:val="003C29C1"/>
    <w:rsid w:val="003C6E1A"/>
    <w:rsid w:val="003D6650"/>
    <w:rsid w:val="00403CEB"/>
    <w:rsid w:val="004276B0"/>
    <w:rsid w:val="0054405A"/>
    <w:rsid w:val="00587AA1"/>
    <w:rsid w:val="005D28AE"/>
    <w:rsid w:val="005E17E9"/>
    <w:rsid w:val="00650C84"/>
    <w:rsid w:val="0068277F"/>
    <w:rsid w:val="00686622"/>
    <w:rsid w:val="00710FBB"/>
    <w:rsid w:val="007227DB"/>
    <w:rsid w:val="00746F6E"/>
    <w:rsid w:val="0076373C"/>
    <w:rsid w:val="00777DB8"/>
    <w:rsid w:val="008127C6"/>
    <w:rsid w:val="00851155"/>
    <w:rsid w:val="0087032E"/>
    <w:rsid w:val="008B05B3"/>
    <w:rsid w:val="00905938"/>
    <w:rsid w:val="00931D91"/>
    <w:rsid w:val="00951C9E"/>
    <w:rsid w:val="009C2589"/>
    <w:rsid w:val="009F749C"/>
    <w:rsid w:val="00A05991"/>
    <w:rsid w:val="00A12F16"/>
    <w:rsid w:val="00A140AF"/>
    <w:rsid w:val="00A23435"/>
    <w:rsid w:val="00A3117E"/>
    <w:rsid w:val="00A530F5"/>
    <w:rsid w:val="00A85069"/>
    <w:rsid w:val="00AB2FE3"/>
    <w:rsid w:val="00AF22CF"/>
    <w:rsid w:val="00BA08E3"/>
    <w:rsid w:val="00BB3462"/>
    <w:rsid w:val="00BD5D9D"/>
    <w:rsid w:val="00C00886"/>
    <w:rsid w:val="00C10875"/>
    <w:rsid w:val="00C41BD2"/>
    <w:rsid w:val="00C60FD8"/>
    <w:rsid w:val="00C84C6A"/>
    <w:rsid w:val="00C859AF"/>
    <w:rsid w:val="00D06E48"/>
    <w:rsid w:val="00D42F55"/>
    <w:rsid w:val="00E05FA1"/>
    <w:rsid w:val="00E34ED1"/>
    <w:rsid w:val="00E40CC8"/>
    <w:rsid w:val="00E536E7"/>
    <w:rsid w:val="00EB456B"/>
    <w:rsid w:val="00EC5522"/>
    <w:rsid w:val="00ED3F6D"/>
    <w:rsid w:val="00F273DA"/>
    <w:rsid w:val="00F8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1"/>
  </w:style>
  <w:style w:type="paragraph" w:styleId="1">
    <w:name w:val="heading 1"/>
    <w:basedOn w:val="a"/>
    <w:next w:val="a"/>
    <w:link w:val="10"/>
    <w:qFormat/>
    <w:rsid w:val="003D66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3F6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3F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333F6"/>
    <w:rPr>
      <w:b/>
      <w:bCs/>
    </w:rPr>
  </w:style>
  <w:style w:type="character" w:styleId="a6">
    <w:name w:val="Subtle Emphasis"/>
    <w:basedOn w:val="a0"/>
    <w:uiPriority w:val="19"/>
    <w:qFormat/>
    <w:rsid w:val="003333F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9C1"/>
  </w:style>
  <w:style w:type="character" w:customStyle="1" w:styleId="apple-style-span">
    <w:name w:val="apple-style-span"/>
    <w:basedOn w:val="a0"/>
    <w:rsid w:val="003C29C1"/>
  </w:style>
  <w:style w:type="character" w:styleId="a9">
    <w:name w:val="Hyperlink"/>
    <w:basedOn w:val="a0"/>
    <w:uiPriority w:val="99"/>
    <w:semiHidden/>
    <w:unhideWhenUsed/>
    <w:rsid w:val="003C29C1"/>
    <w:rPr>
      <w:color w:val="0000FF"/>
      <w:u w:val="single"/>
    </w:rPr>
  </w:style>
  <w:style w:type="character" w:styleId="aa">
    <w:name w:val="Emphasis"/>
    <w:basedOn w:val="a0"/>
    <w:uiPriority w:val="20"/>
    <w:qFormat/>
    <w:rsid w:val="003C29C1"/>
    <w:rPr>
      <w:i/>
      <w:iCs/>
    </w:rPr>
  </w:style>
  <w:style w:type="character" w:customStyle="1" w:styleId="10">
    <w:name w:val="Заголовок 1 Знак"/>
    <w:basedOn w:val="a0"/>
    <w:link w:val="1"/>
    <w:rsid w:val="003D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3D6650"/>
    <w:pPr>
      <w:spacing w:after="0" w:line="240" w:lineRule="auto"/>
      <w:ind w:firstLine="6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D6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C84C6A"/>
  </w:style>
  <w:style w:type="paragraph" w:customStyle="1" w:styleId="c11">
    <w:name w:val="c11"/>
    <w:basedOn w:val="a"/>
    <w:rsid w:val="00C84C6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28AE"/>
  </w:style>
  <w:style w:type="paragraph" w:customStyle="1" w:styleId="c70">
    <w:name w:val="c70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28AE"/>
  </w:style>
  <w:style w:type="paragraph" w:styleId="ad">
    <w:name w:val="No Spacing"/>
    <w:link w:val="ae"/>
    <w:uiPriority w:val="1"/>
    <w:qFormat/>
    <w:rsid w:val="008127C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4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191"/>
  </w:style>
  <w:style w:type="paragraph" w:styleId="af2">
    <w:name w:val="footer"/>
    <w:basedOn w:val="a"/>
    <w:link w:val="af3"/>
    <w:uiPriority w:val="99"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191"/>
  </w:style>
  <w:style w:type="character" w:customStyle="1" w:styleId="ae">
    <w:name w:val="Без интервала Знак"/>
    <w:link w:val="ad"/>
    <w:uiPriority w:val="99"/>
    <w:rsid w:val="00C108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804071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791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22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03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73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65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4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84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8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078309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16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enko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21</Pages>
  <Words>5228</Words>
  <Characters>29801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28</cp:revision>
  <cp:lastPrinted>2006-12-31T19:05:00Z</cp:lastPrinted>
  <dcterms:created xsi:type="dcterms:W3CDTF">2007-01-01T00:54:00Z</dcterms:created>
  <dcterms:modified xsi:type="dcterms:W3CDTF">2018-02-21T10:30:00Z</dcterms:modified>
</cp:coreProperties>
</file>