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F8" w:rsidRPr="008B014A" w:rsidRDefault="00882067" w:rsidP="003F2EF8">
      <w:pPr>
        <w:autoSpaceDE w:val="0"/>
        <w:autoSpaceDN w:val="0"/>
        <w:spacing w:after="0" w:line="262" w:lineRule="auto"/>
        <w:rPr>
          <w:lang w:val="ru-RU"/>
        </w:rPr>
        <w:sectPr w:rsidR="003F2EF8" w:rsidRPr="008B014A" w:rsidSect="008B014A">
          <w:pgSz w:w="16840" w:h="11900" w:orient="landscape"/>
          <w:pgMar w:top="886" w:right="1440" w:bottom="738" w:left="298" w:header="720" w:footer="720" w:gutter="0"/>
          <w:cols w:space="720" w:equalWidth="0">
            <w:col w:w="10276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8820150" cy="5019675"/>
            <wp:effectExtent l="19050" t="0" r="0" b="0"/>
            <wp:docPr id="1" name="Рисунок 1" descr="C:\Users\школа\Documents\ис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ист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377" cy="502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B1D" w:rsidRPr="003F2EF8" w:rsidRDefault="00D43564">
      <w:pPr>
        <w:autoSpaceDE w:val="0"/>
        <w:autoSpaceDN w:val="0"/>
        <w:spacing w:after="0" w:line="230" w:lineRule="auto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394B1D" w:rsidRPr="003F2EF8" w:rsidRDefault="00D43564">
      <w:pPr>
        <w:autoSpaceDE w:val="0"/>
        <w:autoSpaceDN w:val="0"/>
        <w:spacing w:before="346" w:after="0" w:line="230" w:lineRule="auto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394B1D" w:rsidRPr="003F2EF8" w:rsidRDefault="00D43564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394B1D" w:rsidRPr="003F2EF8" w:rsidRDefault="00D43564">
      <w:pPr>
        <w:autoSpaceDE w:val="0"/>
        <w:autoSpaceDN w:val="0"/>
        <w:spacing w:before="384" w:after="0" w:line="230" w:lineRule="auto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394B1D" w:rsidRPr="003F2EF8" w:rsidRDefault="00D43564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94B1D" w:rsidRPr="003F2EF8" w:rsidRDefault="00D43564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394B1D" w:rsidRPr="003F2EF8" w:rsidRDefault="00D435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394B1D" w:rsidRPr="003F2EF8" w:rsidRDefault="00D43564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94B1D" w:rsidRPr="003F2EF8" w:rsidRDefault="00D43564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94B1D" w:rsidRPr="003F2EF8" w:rsidRDefault="00D43564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394B1D" w:rsidRPr="003F2EF8" w:rsidRDefault="00D43564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F2EF8">
        <w:rPr>
          <w:lang w:val="ru-RU"/>
        </w:rPr>
        <w:br/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</w:t>
      </w:r>
      <w:proofErr w:type="gram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gram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С. 7—8).</w:t>
      </w:r>
      <w:proofErr w:type="gramEnd"/>
    </w:p>
    <w:p w:rsidR="00394B1D" w:rsidRPr="003F2EF8" w:rsidRDefault="00D43564">
      <w:pPr>
        <w:autoSpaceDE w:val="0"/>
        <w:autoSpaceDN w:val="0"/>
        <w:spacing w:before="514" w:after="0" w:line="230" w:lineRule="auto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394B1D" w:rsidRPr="003F2EF8" w:rsidRDefault="00D43564">
      <w:pPr>
        <w:autoSpaceDE w:val="0"/>
        <w:autoSpaceDN w:val="0"/>
        <w:spacing w:before="406" w:after="0" w:line="230" w:lineRule="auto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учебный</w:t>
      </w:r>
      <w:proofErr w:type="gram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года обучения составляет</w:t>
      </w:r>
    </w:p>
    <w:p w:rsidR="00394B1D" w:rsidRPr="003F2EF8" w:rsidRDefault="00394B1D">
      <w:pPr>
        <w:rPr>
          <w:lang w:val="ru-RU"/>
        </w:rPr>
        <w:sectPr w:rsidR="00394B1D" w:rsidRPr="003F2EF8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4B1D" w:rsidRPr="003F2EF8" w:rsidRDefault="00394B1D">
      <w:pPr>
        <w:autoSpaceDE w:val="0"/>
        <w:autoSpaceDN w:val="0"/>
        <w:spacing w:after="66" w:line="220" w:lineRule="exact"/>
        <w:rPr>
          <w:lang w:val="ru-RU"/>
        </w:rPr>
      </w:pPr>
    </w:p>
    <w:p w:rsidR="00394B1D" w:rsidRPr="003F2EF8" w:rsidRDefault="00D43564">
      <w:pPr>
        <w:autoSpaceDE w:val="0"/>
        <w:autoSpaceDN w:val="0"/>
        <w:spacing w:after="0" w:line="230" w:lineRule="auto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394B1D" w:rsidRPr="003F2EF8" w:rsidRDefault="00394B1D">
      <w:pPr>
        <w:rPr>
          <w:lang w:val="ru-RU"/>
        </w:rPr>
        <w:sectPr w:rsidR="00394B1D" w:rsidRPr="003F2EF8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394B1D" w:rsidRPr="003F2EF8" w:rsidRDefault="00394B1D">
      <w:pPr>
        <w:autoSpaceDE w:val="0"/>
        <w:autoSpaceDN w:val="0"/>
        <w:spacing w:after="78" w:line="220" w:lineRule="exact"/>
        <w:rPr>
          <w:lang w:val="ru-RU"/>
        </w:rPr>
      </w:pPr>
    </w:p>
    <w:p w:rsidR="00394B1D" w:rsidRPr="003F2EF8" w:rsidRDefault="00D43564">
      <w:pPr>
        <w:autoSpaceDE w:val="0"/>
        <w:autoSpaceDN w:val="0"/>
        <w:spacing w:after="0" w:line="230" w:lineRule="auto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94B1D" w:rsidRPr="003F2EF8" w:rsidRDefault="00D43564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до</w:t>
      </w:r>
      <w:proofErr w:type="gram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н. э.» и «н. э.»). Историческая карта.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94B1D" w:rsidRPr="003F2EF8" w:rsidRDefault="00D4356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394B1D" w:rsidRPr="003F2EF8" w:rsidRDefault="00D43564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Производящее хозяйство. Развитие обмена и торговли. Переход </w:t>
      </w:r>
      <w:proofErr w:type="gram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94B1D" w:rsidRPr="003F2EF8" w:rsidRDefault="00D435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394B1D" w:rsidRPr="003F2EF8" w:rsidRDefault="00D43564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394B1D" w:rsidRPr="003F2EF8" w:rsidRDefault="00D43564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94B1D" w:rsidRPr="003F2EF8" w:rsidRDefault="00D435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394B1D" w:rsidRPr="003F2EF8" w:rsidRDefault="00D43564">
      <w:pPr>
        <w:autoSpaceDE w:val="0"/>
        <w:autoSpaceDN w:val="0"/>
        <w:spacing w:before="70" w:after="0" w:line="230" w:lineRule="auto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394B1D" w:rsidRPr="003F2EF8" w:rsidRDefault="00D43564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94B1D" w:rsidRPr="003F2EF8" w:rsidRDefault="00D435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394B1D" w:rsidRPr="003F2EF8" w:rsidRDefault="00D435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94B1D" w:rsidRPr="003F2EF8" w:rsidRDefault="00D43564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394B1D" w:rsidRPr="003F2EF8" w:rsidRDefault="00394B1D">
      <w:pPr>
        <w:rPr>
          <w:lang w:val="ru-RU"/>
        </w:rPr>
        <w:sectPr w:rsidR="00394B1D" w:rsidRPr="003F2EF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4B1D" w:rsidRPr="003F2EF8" w:rsidRDefault="00394B1D">
      <w:pPr>
        <w:autoSpaceDE w:val="0"/>
        <w:autoSpaceDN w:val="0"/>
        <w:spacing w:after="72" w:line="220" w:lineRule="exact"/>
        <w:rPr>
          <w:lang w:val="ru-RU"/>
        </w:rPr>
      </w:pPr>
    </w:p>
    <w:p w:rsidR="00394B1D" w:rsidRPr="003F2EF8" w:rsidRDefault="00D43564">
      <w:pPr>
        <w:autoSpaceDE w:val="0"/>
        <w:autoSpaceDN w:val="0"/>
        <w:spacing w:after="0" w:line="262" w:lineRule="auto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94B1D" w:rsidRPr="003F2EF8" w:rsidRDefault="00D43564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394B1D" w:rsidRPr="003F2EF8" w:rsidRDefault="00D43564">
      <w:pPr>
        <w:autoSpaceDE w:val="0"/>
        <w:autoSpaceDN w:val="0"/>
        <w:spacing w:before="72" w:after="0"/>
        <w:ind w:right="144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Ахейской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Греции (Микены,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94B1D" w:rsidRPr="003F2EF8" w:rsidRDefault="00D43564">
      <w:pPr>
        <w:autoSpaceDE w:val="0"/>
        <w:autoSpaceDN w:val="0"/>
        <w:spacing w:before="70" w:after="0" w:line="230" w:lineRule="auto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Троянская война. Вторжение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дорийских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племен. Поэмы Гомера «Илиада», «Одиссея».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94B1D" w:rsidRPr="003F2EF8" w:rsidRDefault="00D4356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94B1D" w:rsidRPr="003F2EF8" w:rsidRDefault="00D4356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94B1D" w:rsidRPr="003F2EF8" w:rsidRDefault="00D43564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394B1D" w:rsidRPr="003F2EF8" w:rsidRDefault="00D43564">
      <w:pPr>
        <w:autoSpaceDE w:val="0"/>
        <w:autoSpaceDN w:val="0"/>
        <w:spacing w:before="70" w:after="0" w:line="262" w:lineRule="auto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394B1D" w:rsidRPr="003F2EF8" w:rsidRDefault="00D43564">
      <w:pPr>
        <w:autoSpaceDE w:val="0"/>
        <w:autoSpaceDN w:val="0"/>
        <w:spacing w:before="70" w:after="0" w:line="230" w:lineRule="auto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394B1D" w:rsidRPr="003F2EF8" w:rsidRDefault="00D43564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и население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Апеннинского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полуострова в древности. Этрусские города-государства.</w:t>
      </w:r>
    </w:p>
    <w:p w:rsidR="00394B1D" w:rsidRPr="003F2EF8" w:rsidRDefault="00394B1D">
      <w:pPr>
        <w:rPr>
          <w:lang w:val="ru-RU"/>
        </w:rPr>
        <w:sectPr w:rsidR="00394B1D" w:rsidRPr="003F2EF8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394B1D" w:rsidRPr="003F2EF8" w:rsidRDefault="00394B1D">
      <w:pPr>
        <w:autoSpaceDE w:val="0"/>
        <w:autoSpaceDN w:val="0"/>
        <w:spacing w:after="66" w:line="220" w:lineRule="exact"/>
        <w:rPr>
          <w:lang w:val="ru-RU"/>
        </w:rPr>
      </w:pPr>
    </w:p>
    <w:p w:rsidR="00394B1D" w:rsidRPr="003F2EF8" w:rsidRDefault="00D43564">
      <w:pPr>
        <w:autoSpaceDE w:val="0"/>
        <w:autoSpaceDN w:val="0"/>
        <w:spacing w:after="0" w:line="271" w:lineRule="auto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Октавиана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Октавиан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Август. Императоры Рима: завоеватели и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94B1D" w:rsidRPr="003F2EF8" w:rsidRDefault="00D435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94B1D" w:rsidRPr="003F2EF8" w:rsidRDefault="00D43564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394B1D" w:rsidRPr="003F2EF8" w:rsidRDefault="00394B1D">
      <w:pPr>
        <w:rPr>
          <w:lang w:val="ru-RU"/>
        </w:rPr>
        <w:sectPr w:rsidR="00394B1D" w:rsidRPr="003F2EF8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394B1D" w:rsidRPr="003F2EF8" w:rsidRDefault="00394B1D">
      <w:pPr>
        <w:autoSpaceDE w:val="0"/>
        <w:autoSpaceDN w:val="0"/>
        <w:spacing w:after="78" w:line="220" w:lineRule="exact"/>
        <w:rPr>
          <w:lang w:val="ru-RU"/>
        </w:rPr>
      </w:pPr>
    </w:p>
    <w:p w:rsidR="00394B1D" w:rsidRPr="003F2EF8" w:rsidRDefault="00D43564">
      <w:pPr>
        <w:autoSpaceDE w:val="0"/>
        <w:autoSpaceDN w:val="0"/>
        <w:spacing w:after="0" w:line="230" w:lineRule="auto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5 классе направлено на достижение </w:t>
      </w:r>
      <w:proofErr w:type="gram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394B1D" w:rsidRPr="003F2EF8" w:rsidRDefault="00D43564">
      <w:pPr>
        <w:autoSpaceDE w:val="0"/>
        <w:autoSpaceDN w:val="0"/>
        <w:spacing w:before="262" w:after="0" w:line="230" w:lineRule="auto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</w:t>
      </w:r>
      <w:proofErr w:type="gram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proofErr w:type="gram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proofErr w:type="gram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  <w:proofErr w:type="gram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культуре своего и других народов; </w:t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proofErr w:type="gram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proofErr w:type="gram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</w:t>
      </w:r>
      <w:proofErr w:type="gram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394B1D" w:rsidRPr="003F2EF8" w:rsidRDefault="00394B1D">
      <w:pPr>
        <w:rPr>
          <w:lang w:val="ru-RU"/>
        </w:rPr>
        <w:sectPr w:rsidR="00394B1D" w:rsidRPr="003F2EF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4B1D" w:rsidRPr="003F2EF8" w:rsidRDefault="00394B1D">
      <w:pPr>
        <w:autoSpaceDE w:val="0"/>
        <w:autoSpaceDN w:val="0"/>
        <w:spacing w:after="72" w:line="220" w:lineRule="exact"/>
        <w:rPr>
          <w:lang w:val="ru-RU"/>
        </w:rPr>
      </w:pPr>
    </w:p>
    <w:p w:rsidR="00394B1D" w:rsidRPr="003F2EF8" w:rsidRDefault="00D43564">
      <w:pPr>
        <w:autoSpaceDE w:val="0"/>
        <w:autoSpaceDN w:val="0"/>
        <w:spacing w:after="0" w:line="230" w:lineRule="auto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394B1D" w:rsidRPr="003F2EF8" w:rsidRDefault="00D43564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94B1D" w:rsidRPr="003F2EF8" w:rsidRDefault="00D43564">
      <w:pPr>
        <w:autoSpaceDE w:val="0"/>
        <w:autoSpaceDN w:val="0"/>
        <w:spacing w:before="262" w:after="0" w:line="230" w:lineRule="auto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3F2EF8">
        <w:rPr>
          <w:lang w:val="ru-RU"/>
        </w:rPr>
        <w:tab/>
      </w:r>
      <w:proofErr w:type="spellStart"/>
      <w:r w:rsidRPr="003F2E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</w:t>
      </w:r>
      <w:proofErr w:type="spellEnd"/>
      <w:r w:rsidRPr="003F2EF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результаты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F2EF8">
        <w:rPr>
          <w:lang w:val="ru-RU"/>
        </w:rPr>
        <w:tab/>
      </w:r>
      <w:proofErr w:type="gramStart"/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</w:t>
      </w:r>
      <w:proofErr w:type="gram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</w:t>
      </w:r>
      <w:proofErr w:type="gram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F2EF8">
        <w:rPr>
          <w:lang w:val="ru-RU"/>
        </w:rPr>
        <w:tab/>
      </w:r>
      <w:proofErr w:type="gramStart"/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proofErr w:type="gramStart"/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94B1D" w:rsidRPr="003F2EF8" w:rsidRDefault="00394B1D">
      <w:pPr>
        <w:rPr>
          <w:lang w:val="ru-RU"/>
        </w:rPr>
        <w:sectPr w:rsidR="00394B1D" w:rsidRPr="003F2EF8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394B1D" w:rsidRPr="003F2EF8" w:rsidRDefault="00394B1D">
      <w:pPr>
        <w:autoSpaceDE w:val="0"/>
        <w:autoSpaceDN w:val="0"/>
        <w:spacing w:after="96" w:line="220" w:lineRule="exact"/>
        <w:rPr>
          <w:lang w:val="ru-RU"/>
        </w:rPr>
      </w:pPr>
    </w:p>
    <w:p w:rsidR="00394B1D" w:rsidRPr="003F2EF8" w:rsidRDefault="00D43564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94B1D" w:rsidRPr="003F2EF8" w:rsidRDefault="00D43564">
      <w:pPr>
        <w:autoSpaceDE w:val="0"/>
        <w:autoSpaceDN w:val="0"/>
        <w:spacing w:before="262" w:after="0" w:line="230" w:lineRule="auto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3F2EF8">
        <w:rPr>
          <w:lang w:val="ru-RU"/>
        </w:rPr>
        <w:tab/>
      </w:r>
      <w:proofErr w:type="gramStart"/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  <w:proofErr w:type="gramEnd"/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3F2EF8">
        <w:rPr>
          <w:lang w:val="ru-RU"/>
        </w:rPr>
        <w:tab/>
      </w:r>
      <w:proofErr w:type="gramStart"/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</w:t>
      </w:r>
      <w:proofErr w:type="gram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раскрывать смысл (главную идею) высказывания, изображения.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394B1D" w:rsidRPr="003F2EF8" w:rsidRDefault="00D43564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94B1D" w:rsidRPr="003F2EF8" w:rsidRDefault="00394B1D">
      <w:pPr>
        <w:rPr>
          <w:lang w:val="ru-RU"/>
        </w:rPr>
        <w:sectPr w:rsidR="00394B1D" w:rsidRPr="003F2EF8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394B1D" w:rsidRPr="003F2EF8" w:rsidRDefault="00394B1D">
      <w:pPr>
        <w:autoSpaceDE w:val="0"/>
        <w:autoSpaceDN w:val="0"/>
        <w:spacing w:after="78" w:line="220" w:lineRule="exact"/>
        <w:rPr>
          <w:lang w:val="ru-RU"/>
        </w:rPr>
      </w:pPr>
    </w:p>
    <w:p w:rsidR="00394B1D" w:rsidRPr="003F2EF8" w:rsidRDefault="00D43564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3F2EF8">
        <w:rPr>
          <w:lang w:val="ru-RU"/>
        </w:rPr>
        <w:br/>
      </w:r>
      <w:r w:rsidRPr="003F2EF8">
        <w:rPr>
          <w:lang w:val="ru-RU"/>
        </w:rPr>
        <w:tab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394B1D" w:rsidRPr="003F2EF8" w:rsidRDefault="00394B1D">
      <w:pPr>
        <w:rPr>
          <w:lang w:val="ru-RU"/>
        </w:rPr>
        <w:sectPr w:rsidR="00394B1D" w:rsidRPr="003F2EF8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394B1D" w:rsidRPr="003F2EF8" w:rsidRDefault="00394B1D">
      <w:pPr>
        <w:autoSpaceDE w:val="0"/>
        <w:autoSpaceDN w:val="0"/>
        <w:spacing w:after="64" w:line="220" w:lineRule="exact"/>
        <w:rPr>
          <w:lang w:val="ru-RU"/>
        </w:rPr>
      </w:pPr>
    </w:p>
    <w:p w:rsidR="00394B1D" w:rsidRDefault="00D43564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ook w:val="04A0"/>
      </w:tblPr>
      <w:tblGrid>
        <w:gridCol w:w="243"/>
        <w:gridCol w:w="1906"/>
        <w:gridCol w:w="380"/>
        <w:gridCol w:w="1240"/>
        <w:gridCol w:w="1276"/>
        <w:gridCol w:w="1007"/>
        <w:gridCol w:w="5753"/>
        <w:gridCol w:w="1477"/>
        <w:gridCol w:w="2256"/>
      </w:tblGrid>
      <w:tr w:rsidR="00394B1D" w:rsidTr="00983368">
        <w:trPr>
          <w:trHeight w:hRule="exact" w:val="34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394B1D" w:rsidTr="00983368">
        <w:trPr>
          <w:trHeight w:hRule="exact"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94B1D" w:rsidRDefault="00394B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94B1D" w:rsidRDefault="00394B1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94B1D" w:rsidRDefault="00394B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94B1D" w:rsidRDefault="00394B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94B1D" w:rsidRDefault="00394B1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94B1D" w:rsidRDefault="00394B1D"/>
        </w:tc>
      </w:tr>
      <w:tr w:rsidR="00394B1D" w:rsidTr="00983368">
        <w:trPr>
          <w:trHeight w:hRule="exact" w:val="350"/>
        </w:trPr>
        <w:tc>
          <w:tcPr>
            <w:tcW w:w="0" w:type="auto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</w:tr>
      <w:tr w:rsidR="00394B1D" w:rsidTr="00983368">
        <w:trPr>
          <w:trHeight w:hRule="exact" w:val="18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01.09.2022 02.09.2022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история, хронология, археология, этнография, нумизматика; Характеризовать отрезки времени, используемые при описании прошлого (год, век, тысячелетие, эра);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Размещать на ленте времени даты событий, происшедших до нашей эры и в нашу эру; Объяснять, какая историческая и географическая информация содержится на исторических картах;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http://www.megabook.ru/ http://www.historic.ru</w:t>
            </w:r>
          </w:p>
        </w:tc>
      </w:tr>
      <w:tr w:rsidR="00394B1D" w:rsidTr="00983368">
        <w:trPr>
          <w:trHeight w:hRule="exact" w:val="34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394B1D"/>
        </w:tc>
      </w:tr>
      <w:tr w:rsidR="00394B1D" w:rsidTr="00983368">
        <w:trPr>
          <w:trHeight w:hRule="exact" w:val="348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  <w:proofErr w:type="spellEnd"/>
          </w:p>
        </w:tc>
      </w:tr>
      <w:tr w:rsidR="00394B1D" w:rsidRPr="00882067" w:rsidTr="00983368">
        <w:trPr>
          <w:trHeight w:hRule="exact" w:val="3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05.09.2022 23.09.2022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3F2EF8">
              <w:rPr>
                <w:lang w:val="ru-RU"/>
              </w:rPr>
              <w:br/>
            </w: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значение освоения древними людьми земледелия и скотоводства; Распознавать (на изображениях, макетах) орудия труда древних земледельцев,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ремесленников;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определение понятий: присваивающее хозяйство, производящее хозяйство, род, племя;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важнейших ремеслах, изобретенных древними людьми;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как произошло открытие людьми металлов, какое значение это имело;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F2E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F2E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shm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F2E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megabook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historic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94B1D" w:rsidTr="00983368">
        <w:trPr>
          <w:trHeight w:hRule="exact" w:val="34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394B1D"/>
        </w:tc>
      </w:tr>
      <w:tr w:rsidR="00394B1D" w:rsidTr="00983368">
        <w:trPr>
          <w:trHeight w:hRule="exact" w:val="328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Восток</w:t>
            </w:r>
            <w:proofErr w:type="spellEnd"/>
          </w:p>
        </w:tc>
      </w:tr>
    </w:tbl>
    <w:p w:rsidR="00394B1D" w:rsidRDefault="00394B1D">
      <w:pPr>
        <w:autoSpaceDE w:val="0"/>
        <w:autoSpaceDN w:val="0"/>
        <w:spacing w:after="0" w:line="14" w:lineRule="exact"/>
      </w:pPr>
    </w:p>
    <w:p w:rsidR="00394B1D" w:rsidRDefault="00394B1D">
      <w:pPr>
        <w:sectPr w:rsidR="00394B1D">
          <w:pgSz w:w="16840" w:h="11900"/>
          <w:pgMar w:top="282" w:right="640" w:bottom="13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4B1D" w:rsidRDefault="00394B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006"/>
        <w:gridCol w:w="528"/>
        <w:gridCol w:w="1104"/>
        <w:gridCol w:w="1142"/>
        <w:gridCol w:w="864"/>
        <w:gridCol w:w="6352"/>
        <w:gridCol w:w="1344"/>
        <w:gridCol w:w="1766"/>
      </w:tblGrid>
      <w:tr w:rsidR="00394B1D" w:rsidRPr="00882067">
        <w:trPr>
          <w:trHeight w:hRule="exact" w:val="45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Египет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26.09.2022 24.10.2022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Рассказывать, как произошло объединение Египта, раскрывать значение этого событие; Объяснять смысл понятий и терминов: фараон, жрец;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описание условий жизни и занятий древних египтян, используя живописные и скульптурные изображения;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F2EF8">
              <w:rPr>
                <w:lang w:val="ru-RU"/>
              </w:rPr>
              <w:br/>
            </w: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(вельможи, чиновники, жрецы, земледельцы, ремесленники);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направления завоевательных походов фараонов Египта; Рассказывать об организации и вооружении египетского войска;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каким богам поклонялись древние египтяне;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описание внешнего вида и внутреннего устройства египетских храмов, пирамид (на основе фотографий, иллюстраций);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F2EF8">
              <w:rPr>
                <w:lang w:val="ru-RU"/>
              </w:rPr>
              <w:br/>
            </w: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Излагать сюжет мифа об Осирисе, объяснять, в чем заключалась его главная идея; Рассказывать, чем известен в египетской истории фараон Эхнатон;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в каких областях знаний древние египтяне достигли значительных успехов; Характеризовать письменность древних египтян (особенности письма, материал для письма);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состоял вклад Ж. Ф. Шампольона в изучение истории Древнего Египта;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Объяснять значение понятий и терминов: пирамида, сфинкс, рельеф, фреска;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ВПР;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F2E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F2E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historic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94B1D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цивилизации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Месопотамии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25.10.2022 07.11.2022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54" w:lineRule="auto"/>
              <w:ind w:left="72"/>
            </w:pP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</w:t>
            </w: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там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древности людей;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</w:t>
            </w:r>
            <w:proofErr w:type="spell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зиккурат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расположение древнего Вавилонского царства;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истории вавилонский царь Хаммурапи;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заключается ценность законов как исторического источника;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Ассирийской державы. Рассказывать об организации ассирийского войска;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ассирийской столицы Ниневии,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ее достопримечательностях;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произошло новое возвышение Вавилона;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Представлять, используя иллюстрации, описание города Вавилона в период его расцвета при царе Навуходоносоре.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Вавилонская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башня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http://www.shm.ru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http://www.megabook.ru/ http://www.historic.ru</w:t>
            </w:r>
          </w:p>
        </w:tc>
      </w:tr>
      <w:tr w:rsidR="00394B1D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7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Восточное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древности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08.11.2022 21.11.2022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известен в истории царь Соломон;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http://www.historic.ru</w:t>
            </w:r>
          </w:p>
        </w:tc>
      </w:tr>
    </w:tbl>
    <w:p w:rsidR="00394B1D" w:rsidRDefault="00394B1D">
      <w:pPr>
        <w:autoSpaceDE w:val="0"/>
        <w:autoSpaceDN w:val="0"/>
        <w:spacing w:after="0" w:line="14" w:lineRule="exact"/>
      </w:pPr>
    </w:p>
    <w:p w:rsidR="00394B1D" w:rsidRDefault="00394B1D">
      <w:pPr>
        <w:sectPr w:rsidR="00394B1D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4B1D" w:rsidRDefault="00394B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006"/>
        <w:gridCol w:w="528"/>
        <w:gridCol w:w="1104"/>
        <w:gridCol w:w="1142"/>
        <w:gridCol w:w="864"/>
        <w:gridCol w:w="6352"/>
        <w:gridCol w:w="1344"/>
        <w:gridCol w:w="1766"/>
      </w:tblGrid>
      <w:tr w:rsidR="00394B1D" w:rsidRPr="0088206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держава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22.11.2022 25.11.2022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2" w:lineRule="auto"/>
              <w:ind w:left="72" w:right="864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Объяснять причины военных успехов персидской армии;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F2E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F2E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megabook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historic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94B1D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Индия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01.12.2022 05.12.2022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</w:t>
            </w:r>
            <w:proofErr w:type="spell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верования древних индийцев, называть главных богов, почитаемых в индуизме;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возникновении буддизма, основных положениях этого учения;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внешнего вида и внутреннего убранства индуистских и буддийских храмов (на основе текста и иллюстраций учебника);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http://www.shm.ru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http://www.historic.ru</w:t>
            </w:r>
          </w:p>
        </w:tc>
      </w:tr>
      <w:tr w:rsidR="00394B1D" w:rsidRPr="00882067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Китай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06.12.2022 12.12.2022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совершенствовании орудий их труда, технических сооружениях;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</w:t>
            </w:r>
            <w:proofErr w:type="spell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объяснять значение создания единого государства;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</w:t>
            </w:r>
            <w:proofErr w:type="spell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Шихуанди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итогов его деятельности; Рассказывать о достижениях древних китайцев в развитии ремесел и торговли;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Древнем Китае, показывать, чем они завершались;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</w:t>
            </w: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Великая Китайская стена, Великий шелковый путь, пагода, иероглиф, каллиграфия;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презентаций);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F2E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F2E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shm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F2E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megabook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historic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94B1D">
        <w:trPr>
          <w:trHeight w:hRule="exact" w:val="348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394B1D"/>
        </w:tc>
      </w:tr>
      <w:tr w:rsidR="00394B1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Эллинизм</w:t>
            </w:r>
            <w:proofErr w:type="spellEnd"/>
          </w:p>
        </w:tc>
      </w:tr>
      <w:tr w:rsidR="00394B1D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Греция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13.12.2022 09.01.2023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цивилизации на о. Крит, в Микенах;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http://www.shm.ru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http://www.historic.ru</w:t>
            </w:r>
          </w:p>
        </w:tc>
      </w:tr>
    </w:tbl>
    <w:p w:rsidR="00394B1D" w:rsidRDefault="00394B1D">
      <w:pPr>
        <w:autoSpaceDE w:val="0"/>
        <w:autoSpaceDN w:val="0"/>
        <w:spacing w:after="0" w:line="14" w:lineRule="exact"/>
      </w:pPr>
    </w:p>
    <w:p w:rsidR="00394B1D" w:rsidRDefault="00394B1D">
      <w:pPr>
        <w:sectPr w:rsidR="00394B1D">
          <w:pgSz w:w="16840" w:h="11900"/>
          <w:pgMar w:top="284" w:right="640" w:bottom="9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4B1D" w:rsidRDefault="00394B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006"/>
        <w:gridCol w:w="528"/>
        <w:gridCol w:w="1104"/>
        <w:gridCol w:w="1142"/>
        <w:gridCol w:w="864"/>
        <w:gridCol w:w="6352"/>
        <w:gridCol w:w="1344"/>
        <w:gridCol w:w="1766"/>
      </w:tblGrid>
      <w:tr w:rsidR="00394B1D">
        <w:trPr>
          <w:trHeight w:hRule="exact" w:val="80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полисы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10.01.2023 10.02.2023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осуществлялось управление греческими колониями, в чем заключались их связи с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метрополиями;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ареопаг, архонт, народное собрание, реформа, остракизм;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Объяснять, почему политическое устройство Древних Афин называется демократией; Рассказывать об основных группах населения Спарты, о том, кто управлял государством;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олигархия, илоты, гоплиты;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спартанское войско считалось самым сильным в Греции;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Составить сообщение о спартанском воспитании, высказать суждение о его достоинствах и недостатках;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устройство Афинского и Спартанского государств, определять основные различия;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причинах и непосредственном поводе для начала войн Персии против Греции;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Саламинском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проливе);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конкретных людей — руководителей полисов, военачальников, воинов в ходе военных событий;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суждение о том, почему небольшой группе греческих полисов удалось одержать победу в войнах против могущественной Персидской державы;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укрепления демократии в Афинах в период греко-персидских войн; Объяснять, почему историки связывали расцвет Афинского государства с именем Перикла; </w:t>
            </w: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в Древней Греции, объяснять, 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греческих полисах;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ремесла и торговли в греческих городах;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причины, основных участников и итоги Пелопоннесской войны;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  <w:proofErr w:type="gram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http://www.megabook.ru/ http://www.historic.ru</w:t>
            </w:r>
          </w:p>
        </w:tc>
      </w:tr>
    </w:tbl>
    <w:p w:rsidR="00394B1D" w:rsidRDefault="00394B1D">
      <w:pPr>
        <w:autoSpaceDE w:val="0"/>
        <w:autoSpaceDN w:val="0"/>
        <w:spacing w:after="0" w:line="14" w:lineRule="exact"/>
      </w:pPr>
    </w:p>
    <w:p w:rsidR="00394B1D" w:rsidRDefault="00394B1D">
      <w:pPr>
        <w:sectPr w:rsidR="00394B1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4B1D" w:rsidRDefault="00394B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006"/>
        <w:gridCol w:w="528"/>
        <w:gridCol w:w="1104"/>
        <w:gridCol w:w="1142"/>
        <w:gridCol w:w="864"/>
        <w:gridCol w:w="6352"/>
        <w:gridCol w:w="1344"/>
        <w:gridCol w:w="1766"/>
      </w:tblGrid>
      <w:tr w:rsidR="00394B1D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13.02.2023 20.02.2023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распознавать их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скульптурные изображения;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логика, этика;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ученых, известных своими трудами по философии, истории, другим отраслям наук;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архитектурные элементы зданий на изображениях, фотографиях;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театре, организации представлений;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http://www.shm.ru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http://www.megabook.ru/ http://www.historic.ru</w:t>
            </w:r>
          </w:p>
        </w:tc>
      </w:tr>
      <w:tr w:rsidR="00394B1D" w:rsidRPr="00882067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Македонские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завоевания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Эллинизм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21.02.2023 10.03.2023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Систематизировать в виде таблицы информацию о завоевательных походах Александра Македонского;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(«исторический портрет») Александра Македонского;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Раскрывать смысл понятия «эллинизм»;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государства, образовавшиеся в результате распада державы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Александра Македонского;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F2E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3F2EF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megabook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historic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394B1D">
        <w:trPr>
          <w:trHeight w:hRule="exact" w:val="348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394B1D"/>
        </w:tc>
      </w:tr>
      <w:tr w:rsidR="00394B1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</w:t>
            </w:r>
            <w:proofErr w:type="spellEnd"/>
          </w:p>
        </w:tc>
      </w:tr>
      <w:tr w:rsidR="00394B1D">
        <w:trPr>
          <w:trHeight w:hRule="exact" w:val="34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Возникновение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государства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13.03.2023 20.03.2023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Апеннинского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полуострова и племенах, населявших его в древности;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значение понятий и терминов: патриций, плебей, республика, консул, народный трибун, Сенат, вето, легион, понтифик, авгур;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F2EF8">
              <w:rPr>
                <w:lang w:val="ru-RU"/>
              </w:rPr>
              <w:br/>
            </w: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полномочиями обладали консулы, народные трибуны, Сенат, народное собрание);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привлекая иллюстрации учебника;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 древних римлян, устанавливать соответствие римских и греческих богов;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карте, с какими противниками воевали римляне в борьбе за власть над Италией;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спасли», «Пиррова победа»</w:t>
            </w: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Разделяй и властвуй!»;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http://www.shm.ru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http://www.megabook.ru/ http://www.historic.ru</w:t>
            </w:r>
          </w:p>
        </w:tc>
      </w:tr>
    </w:tbl>
    <w:p w:rsidR="00394B1D" w:rsidRDefault="00394B1D">
      <w:pPr>
        <w:autoSpaceDE w:val="0"/>
        <w:autoSpaceDN w:val="0"/>
        <w:spacing w:after="0" w:line="14" w:lineRule="exact"/>
      </w:pPr>
    </w:p>
    <w:p w:rsidR="00394B1D" w:rsidRDefault="00394B1D">
      <w:pPr>
        <w:sectPr w:rsidR="00394B1D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4B1D" w:rsidRDefault="00394B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006"/>
        <w:gridCol w:w="528"/>
        <w:gridCol w:w="1104"/>
        <w:gridCol w:w="1142"/>
        <w:gridCol w:w="864"/>
        <w:gridCol w:w="6352"/>
        <w:gridCol w:w="1344"/>
        <w:gridCol w:w="1766"/>
      </w:tblGrid>
      <w:tr w:rsidR="00394B1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завоевания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21.03.2023 03.04.2023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http://www.megabook.ru/ http://www.historic.ru</w:t>
            </w:r>
          </w:p>
        </w:tc>
      </w:tr>
      <w:tr w:rsidR="00394B1D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Поздняя Римская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04.04.2023 17.04.2023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 стал вопрос о переделе «общественной земли»;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отрывки из текстов историков (извлекать информацию, высказывать оценочные суждения);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F2EF8">
              <w:rPr>
                <w:lang w:val="ru-RU"/>
              </w:rPr>
              <w:br/>
            </w: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Раскрывать, при каких обстоятельствах появились и что означали выражения «Жребий брошен!», «Перейти Рубикон»;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http://www.shm.ru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http://www.historic.ru</w:t>
            </w:r>
          </w:p>
        </w:tc>
      </w:tr>
      <w:tr w:rsidR="00394B1D">
        <w:trPr>
          <w:trHeight w:hRule="exact" w:val="39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18.04.2023 12.05.2023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</w:t>
            </w:r>
            <w:proofErr w:type="spell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Октавиана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Августа;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Диоклетиан — по выбору);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положение римского раба и колона, объяснять, чем различались условия их жизни и труда;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и распространении христианства, объяснять, чем отличалась новая религия от верований римлян;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отношении христиан, объяснять, как и при каких </w:t>
            </w:r>
            <w:proofErr w:type="gramStart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обстоятельствах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она была изменена;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форме таблицы информацию о нападениях варваров на Рим;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http://www.megabook.ru/ http://www.historic.ru</w:t>
            </w:r>
          </w:p>
        </w:tc>
      </w:tr>
    </w:tbl>
    <w:p w:rsidR="00394B1D" w:rsidRDefault="00394B1D">
      <w:pPr>
        <w:autoSpaceDE w:val="0"/>
        <w:autoSpaceDN w:val="0"/>
        <w:spacing w:after="0" w:line="14" w:lineRule="exact"/>
      </w:pPr>
    </w:p>
    <w:p w:rsidR="00394B1D" w:rsidRDefault="00394B1D">
      <w:pPr>
        <w:sectPr w:rsidR="00394B1D">
          <w:pgSz w:w="16840" w:h="11900"/>
          <w:pgMar w:top="284" w:right="640" w:bottom="12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4B1D" w:rsidRDefault="00394B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006"/>
        <w:gridCol w:w="528"/>
        <w:gridCol w:w="1104"/>
        <w:gridCol w:w="1142"/>
        <w:gridCol w:w="864"/>
        <w:gridCol w:w="6352"/>
        <w:gridCol w:w="1344"/>
        <w:gridCol w:w="1766"/>
      </w:tblGrid>
      <w:tr w:rsidR="00394B1D">
        <w:trPr>
          <w:trHeight w:hRule="exact" w:val="22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15.05.2023 19.05.2023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история); Объяснять, какое значение и почему придавалось в Древнем Риме ораторскому искусству; Составлять описание известных архитектурных сооружений Древнего Рима (по выбору); Сравнивать внешний вид древнегреческих и древнеримских храмов. Определять общие черты и различия;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http://www.shm.ru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http://www.megabook.ru/ http://www.historic.ru</w:t>
            </w:r>
          </w:p>
        </w:tc>
      </w:tr>
      <w:tr w:rsidR="00394B1D">
        <w:trPr>
          <w:trHeight w:hRule="exact" w:val="348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394B1D"/>
        </w:tc>
      </w:tr>
      <w:tr w:rsidR="00394B1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</w:tr>
      <w:tr w:rsidR="00394B1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22.05.2023 26.05.2023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http://www.historic.ru</w:t>
            </w:r>
          </w:p>
        </w:tc>
      </w:tr>
      <w:tr w:rsidR="00394B1D">
        <w:trPr>
          <w:trHeight w:hRule="exact" w:val="348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394B1D"/>
        </w:tc>
      </w:tr>
      <w:tr w:rsidR="00394B1D">
        <w:trPr>
          <w:trHeight w:hRule="exact" w:val="520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62</w:t>
            </w:r>
          </w:p>
        </w:tc>
        <w:tc>
          <w:tcPr>
            <w:tcW w:w="10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394B1D"/>
        </w:tc>
      </w:tr>
    </w:tbl>
    <w:p w:rsidR="00394B1D" w:rsidRDefault="00394B1D">
      <w:pPr>
        <w:autoSpaceDE w:val="0"/>
        <w:autoSpaceDN w:val="0"/>
        <w:spacing w:after="0" w:line="14" w:lineRule="exact"/>
      </w:pPr>
    </w:p>
    <w:p w:rsidR="00394B1D" w:rsidRDefault="00394B1D">
      <w:pPr>
        <w:sectPr w:rsidR="00394B1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94B1D" w:rsidRDefault="00394B1D">
      <w:pPr>
        <w:autoSpaceDE w:val="0"/>
        <w:autoSpaceDN w:val="0"/>
        <w:spacing w:after="78" w:line="220" w:lineRule="exact"/>
      </w:pPr>
    </w:p>
    <w:p w:rsidR="00394B1D" w:rsidRDefault="00D4356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94B1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394B1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1D" w:rsidRDefault="00394B1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1D" w:rsidRDefault="00394B1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1D" w:rsidRDefault="00394B1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1D" w:rsidRDefault="00394B1D"/>
        </w:tc>
      </w:tr>
      <w:tr w:rsidR="00394B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B0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B0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 w:rsidRPr="0088206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Родовые общины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охотников и собирателей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искусства и религиозных верований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B0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скотоводства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B0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Обобщающий урок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"Жизнь первобытных людей"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B0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берегах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Нила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жили земледельцы и ремесленники в Египте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B014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египетского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вельможи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походы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фараонов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B0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B0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Письменность и знания древних египтян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B0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94B1D" w:rsidRDefault="00394B1D">
      <w:pPr>
        <w:autoSpaceDE w:val="0"/>
        <w:autoSpaceDN w:val="0"/>
        <w:spacing w:after="0" w:line="14" w:lineRule="exact"/>
      </w:pPr>
    </w:p>
    <w:p w:rsidR="00394B1D" w:rsidRDefault="00394B1D">
      <w:pPr>
        <w:sectPr w:rsidR="00394B1D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4B1D" w:rsidRDefault="00394B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Двуречье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Вавилонский царь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B0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мореплаватели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B0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Древнееврейское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царство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B014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держава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царя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царей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"Западная Азия в древности"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B014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люди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Индийские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касты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Чему учил китайский мудрец Конфуций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властелин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Китая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71" w:lineRule="auto"/>
              <w:ind w:left="72" w:right="232"/>
              <w:jc w:val="both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Обобщающее повторение на тему "Индия и Китай в древности"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критяне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Микены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Троя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Илиада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Одиссея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Земледельцы Аттики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теряют землю и свободу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демократии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Афинах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Спарта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94B1D" w:rsidRDefault="00394B1D">
      <w:pPr>
        <w:autoSpaceDE w:val="0"/>
        <w:autoSpaceDN w:val="0"/>
        <w:spacing w:after="0" w:line="14" w:lineRule="exact"/>
      </w:pPr>
    </w:p>
    <w:p w:rsidR="00394B1D" w:rsidRDefault="00394B1D">
      <w:pPr>
        <w:sectPr w:rsidR="00394B1D">
          <w:pgSz w:w="11900" w:h="16840"/>
          <w:pgMar w:top="284" w:right="650" w:bottom="6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4B1D" w:rsidRDefault="00394B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94B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Греческие колонии на берегах Средиземного и Черного морей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Победа греков над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персами в Марафонской битве.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ВПР;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Нашествие персидских войск на Элладу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гаванях афинского порта </w:t>
            </w:r>
            <w:proofErr w:type="spellStart"/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Пирей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афинских школах и </w:t>
            </w:r>
            <w:proofErr w:type="spellStart"/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гимнасиях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Диониса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демократия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Перикле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proofErr w:type="spellEnd"/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Эллады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подчиняются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Поход Александра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Македонского на Восток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Александрии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Египетской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Общающий</w:t>
            </w:r>
            <w:proofErr w:type="spellEnd"/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урок по теме "Древняя Греция"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 xml:space="preserve">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Завоевание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республики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 w:rsidP="00F81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Вторая война Рима с Карфагеном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во всём </w:t>
            </w:r>
            <w:r w:rsidRPr="003F2EF8">
              <w:rPr>
                <w:lang w:val="ru-RU"/>
              </w:rPr>
              <w:br/>
            </w: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Средиземноморья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394B1D" w:rsidRDefault="00394B1D">
      <w:pPr>
        <w:autoSpaceDE w:val="0"/>
        <w:autoSpaceDN w:val="0"/>
        <w:spacing w:after="0" w:line="14" w:lineRule="exact"/>
      </w:pPr>
    </w:p>
    <w:p w:rsidR="00394B1D" w:rsidRDefault="00394B1D">
      <w:pPr>
        <w:sectPr w:rsidR="00394B1D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4B1D" w:rsidRDefault="00394B1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братьев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Гракхов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Спартака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Единовластие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Соседи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Риме при императоре Нероне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христиане и их учение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Расцвет империи во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«Вечный город» и его жители"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Константине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варварами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Обобщающее повторение по теме «Древний Рим»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8057E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D43564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4B1D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Pr="003F2EF8" w:rsidRDefault="00D4356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F2EF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D435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4B1D" w:rsidRDefault="00394B1D"/>
        </w:tc>
      </w:tr>
    </w:tbl>
    <w:p w:rsidR="00394B1D" w:rsidRDefault="00394B1D">
      <w:pPr>
        <w:autoSpaceDE w:val="0"/>
        <w:autoSpaceDN w:val="0"/>
        <w:spacing w:after="0" w:line="14" w:lineRule="exact"/>
      </w:pPr>
    </w:p>
    <w:p w:rsidR="00394B1D" w:rsidRDefault="00394B1D">
      <w:pPr>
        <w:sectPr w:rsidR="00394B1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4B1D" w:rsidRDefault="00394B1D">
      <w:pPr>
        <w:autoSpaceDE w:val="0"/>
        <w:autoSpaceDN w:val="0"/>
        <w:spacing w:after="78" w:line="220" w:lineRule="exact"/>
      </w:pPr>
    </w:p>
    <w:p w:rsidR="00394B1D" w:rsidRPr="00A018D0" w:rsidRDefault="00D43564">
      <w:pPr>
        <w:autoSpaceDE w:val="0"/>
        <w:autoSpaceDN w:val="0"/>
        <w:spacing w:after="0" w:line="230" w:lineRule="auto"/>
        <w:rPr>
          <w:lang w:val="ru-RU"/>
        </w:rPr>
      </w:pPr>
      <w:r w:rsidRPr="00A018D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394B1D" w:rsidRPr="00A018D0" w:rsidRDefault="00D43564">
      <w:pPr>
        <w:autoSpaceDE w:val="0"/>
        <w:autoSpaceDN w:val="0"/>
        <w:spacing w:before="346" w:after="0" w:line="230" w:lineRule="auto"/>
        <w:rPr>
          <w:lang w:val="ru-RU"/>
        </w:rPr>
      </w:pPr>
      <w:r w:rsidRPr="00A018D0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394B1D" w:rsidRPr="003F2EF8" w:rsidRDefault="00D43564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И.С.; под редакцией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 История Древнего мира.5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3F2EF8">
        <w:rPr>
          <w:lang w:val="ru-RU"/>
        </w:rPr>
        <w:br/>
      </w:r>
    </w:p>
    <w:p w:rsidR="00394B1D" w:rsidRPr="003F2EF8" w:rsidRDefault="00D43564">
      <w:pPr>
        <w:autoSpaceDE w:val="0"/>
        <w:autoSpaceDN w:val="0"/>
        <w:spacing w:before="262" w:after="0" w:line="230" w:lineRule="auto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94B1D" w:rsidRPr="003F2EF8" w:rsidRDefault="00D43564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И.С.; под редакцией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</w:t>
      </w:r>
    </w:p>
    <w:p w:rsidR="00394B1D" w:rsidRPr="003F2EF8" w:rsidRDefault="00D43564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мира.5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всеобщей истории. История древнего мира по учебнику </w:t>
      </w: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А.А.Вигасина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94B1D" w:rsidRPr="003F2EF8" w:rsidRDefault="00D43564">
      <w:pPr>
        <w:autoSpaceDE w:val="0"/>
        <w:autoSpaceDN w:val="0"/>
        <w:spacing w:before="72" w:after="0" w:line="230" w:lineRule="auto"/>
        <w:rPr>
          <w:lang w:val="ru-RU"/>
        </w:rPr>
      </w:pPr>
      <w:proofErr w:type="spellStart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Учебно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методическое пособие, автор Сорокина Е.Н. Издательство "Просвещение"</w:t>
      </w:r>
    </w:p>
    <w:p w:rsidR="00394B1D" w:rsidRPr="003F2EF8" w:rsidRDefault="00D43564">
      <w:pPr>
        <w:autoSpaceDE w:val="0"/>
        <w:autoSpaceDN w:val="0"/>
        <w:spacing w:before="262" w:after="0" w:line="230" w:lineRule="auto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94B1D" w:rsidRPr="003F2EF8" w:rsidRDefault="00D43564">
      <w:pPr>
        <w:autoSpaceDE w:val="0"/>
        <w:autoSpaceDN w:val="0"/>
        <w:spacing w:before="166" w:after="0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F2EF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shm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F2EF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megabook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3F2EF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historic</w:t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394B1D" w:rsidRPr="003F2EF8" w:rsidRDefault="00394B1D">
      <w:pPr>
        <w:rPr>
          <w:lang w:val="ru-RU"/>
        </w:rPr>
        <w:sectPr w:rsidR="00394B1D" w:rsidRPr="003F2EF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94B1D" w:rsidRPr="003F2EF8" w:rsidRDefault="00394B1D">
      <w:pPr>
        <w:autoSpaceDE w:val="0"/>
        <w:autoSpaceDN w:val="0"/>
        <w:spacing w:after="78" w:line="220" w:lineRule="exact"/>
        <w:rPr>
          <w:lang w:val="ru-RU"/>
        </w:rPr>
      </w:pPr>
    </w:p>
    <w:p w:rsidR="00394B1D" w:rsidRPr="003F2EF8" w:rsidRDefault="00D43564">
      <w:pPr>
        <w:autoSpaceDE w:val="0"/>
        <w:autoSpaceDN w:val="0"/>
        <w:spacing w:after="0" w:line="230" w:lineRule="auto"/>
        <w:rPr>
          <w:lang w:val="ru-RU"/>
        </w:r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94B1D" w:rsidRPr="003F2EF8" w:rsidRDefault="00D43564">
      <w:pPr>
        <w:autoSpaceDE w:val="0"/>
        <w:autoSpaceDN w:val="0"/>
        <w:spacing w:before="346" w:after="0" w:line="300" w:lineRule="auto"/>
        <w:ind w:right="1152"/>
        <w:rPr>
          <w:lang w:val="ru-RU"/>
        </w:rPr>
      </w:pPr>
      <w:proofErr w:type="gramStart"/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таблицы, карты, словари, энциклопедии, индивидуальные карточки, плакаты, информационные стенды, комплекты портретов, репродукции картин.</w:t>
      </w:r>
      <w:proofErr w:type="gramEnd"/>
    </w:p>
    <w:p w:rsidR="00394B1D" w:rsidRPr="003F2EF8" w:rsidRDefault="00D43564" w:rsidP="0056382C">
      <w:pPr>
        <w:autoSpaceDE w:val="0"/>
        <w:autoSpaceDN w:val="0"/>
        <w:spacing w:before="262" w:after="0" w:line="300" w:lineRule="auto"/>
        <w:ind w:right="432"/>
        <w:rPr>
          <w:lang w:val="ru-RU"/>
        </w:rPr>
        <w:sectPr w:rsidR="00394B1D" w:rsidRPr="003F2EF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3F2EF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3F2EF8">
        <w:rPr>
          <w:lang w:val="ru-RU"/>
        </w:rPr>
        <w:br/>
      </w:r>
      <w:r w:rsidRPr="003F2EF8">
        <w:rPr>
          <w:rFonts w:ascii="Times New Roman" w:eastAsia="Times New Roman" w:hAnsi="Times New Roman"/>
          <w:color w:val="000000"/>
          <w:sz w:val="24"/>
          <w:lang w:val="ru-RU"/>
        </w:rPr>
        <w:t>Ноутбук, Акустическая система, Демонстрационные таблицы по Всеобщей истории, раздаточный материал, контурные карты.</w:t>
      </w:r>
    </w:p>
    <w:p w:rsidR="00D43564" w:rsidRPr="003F2EF8" w:rsidRDefault="00D43564">
      <w:pPr>
        <w:rPr>
          <w:lang w:val="ru-RU"/>
        </w:rPr>
      </w:pPr>
    </w:p>
    <w:sectPr w:rsidR="00D43564" w:rsidRPr="003F2EF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3A" w:rsidRDefault="00B97A3A" w:rsidP="003F2EF8">
      <w:pPr>
        <w:spacing w:after="0" w:line="240" w:lineRule="auto"/>
      </w:pPr>
      <w:r>
        <w:separator/>
      </w:r>
    </w:p>
  </w:endnote>
  <w:endnote w:type="continuationSeparator" w:id="0">
    <w:p w:rsidR="00B97A3A" w:rsidRDefault="00B97A3A" w:rsidP="003F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3A" w:rsidRDefault="00B97A3A" w:rsidP="003F2EF8">
      <w:pPr>
        <w:spacing w:after="0" w:line="240" w:lineRule="auto"/>
      </w:pPr>
      <w:r>
        <w:separator/>
      </w:r>
    </w:p>
  </w:footnote>
  <w:footnote w:type="continuationSeparator" w:id="0">
    <w:p w:rsidR="00B97A3A" w:rsidRDefault="00B97A3A" w:rsidP="003F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7730"/>
    <w:rsid w:val="00003726"/>
    <w:rsid w:val="00034616"/>
    <w:rsid w:val="0006063C"/>
    <w:rsid w:val="001462AB"/>
    <w:rsid w:val="0015074B"/>
    <w:rsid w:val="0029639D"/>
    <w:rsid w:val="00326F90"/>
    <w:rsid w:val="00394B1D"/>
    <w:rsid w:val="003F2EF8"/>
    <w:rsid w:val="0056382C"/>
    <w:rsid w:val="00574164"/>
    <w:rsid w:val="005F403E"/>
    <w:rsid w:val="006B2CA7"/>
    <w:rsid w:val="006D037E"/>
    <w:rsid w:val="007D6386"/>
    <w:rsid w:val="008057EA"/>
    <w:rsid w:val="00882067"/>
    <w:rsid w:val="008B014A"/>
    <w:rsid w:val="009248FD"/>
    <w:rsid w:val="00983368"/>
    <w:rsid w:val="009F15DD"/>
    <w:rsid w:val="00A018D0"/>
    <w:rsid w:val="00AA1D8D"/>
    <w:rsid w:val="00AF3678"/>
    <w:rsid w:val="00B47730"/>
    <w:rsid w:val="00B97A3A"/>
    <w:rsid w:val="00BC4D8C"/>
    <w:rsid w:val="00CB0664"/>
    <w:rsid w:val="00D43564"/>
    <w:rsid w:val="00F81A50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8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82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40B41-EE84-42C8-9D04-2DE3F493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6646</Words>
  <Characters>37887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44445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11</cp:revision>
  <dcterms:created xsi:type="dcterms:W3CDTF">2013-12-23T23:15:00Z</dcterms:created>
  <dcterms:modified xsi:type="dcterms:W3CDTF">2023-02-09T10:36:00Z</dcterms:modified>
  <cp:category/>
</cp:coreProperties>
</file>