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0" w:rsidRPr="007058DF" w:rsidRDefault="007C3EB0" w:rsidP="007C3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058DF">
        <w:rPr>
          <w:rFonts w:ascii="Times New Roman" w:hAnsi="Times New Roman" w:cs="Times New Roman"/>
          <w:b/>
          <w:sz w:val="20"/>
          <w:szCs w:val="20"/>
        </w:rPr>
        <w:t>Аннотация  рабочей программы по учебному  курсу</w:t>
      </w:r>
    </w:p>
    <w:p w:rsidR="004C73EB" w:rsidRPr="007058DF" w:rsidRDefault="00785CBF" w:rsidP="007C3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Технология </w:t>
      </w:r>
      <w:r w:rsidR="007C3EB0" w:rsidRPr="007058DF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7C3EB0" w:rsidRPr="007058DF" w:rsidRDefault="007C3EB0" w:rsidP="007C3E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3EB0" w:rsidRPr="007058DF" w:rsidRDefault="007C3EB0" w:rsidP="007C3EB0">
      <w:pPr>
        <w:spacing w:after="0" w:line="240" w:lineRule="auto"/>
        <w:ind w:left="113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58D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7C3EB0" w:rsidRPr="007058DF" w:rsidRDefault="007C3EB0" w:rsidP="007C3EB0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sz w:val="20"/>
          <w:szCs w:val="20"/>
        </w:rPr>
      </w:pPr>
      <w:r w:rsidRPr="007058DF">
        <w:rPr>
          <w:rStyle w:val="FontStyle43"/>
          <w:sz w:val="20"/>
          <w:szCs w:val="20"/>
        </w:rPr>
        <w:t xml:space="preserve">- </w:t>
      </w:r>
      <w:r w:rsidRPr="007058DF">
        <w:rPr>
          <w:sz w:val="20"/>
          <w:szCs w:val="20"/>
        </w:rPr>
        <w:t>Федеральный закон Российской Федерации от 29 декабря 2012 г. № 273-ФЗ «Об образовании в Российской Федерации»;</w:t>
      </w:r>
    </w:p>
    <w:p w:rsidR="007C3EB0" w:rsidRPr="007058DF" w:rsidRDefault="007C3EB0" w:rsidP="007C3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</w:rPr>
        <w:t>- Федеральный государственный образовательный стандарт основного общего образования; приказ минобр и науки №375 от 6 октября 2009г</w:t>
      </w:r>
    </w:p>
    <w:p w:rsidR="007C3EB0" w:rsidRPr="007058DF" w:rsidRDefault="007C3EB0" w:rsidP="007C3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7058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058DF">
        <w:rPr>
          <w:rFonts w:ascii="Times New Roman" w:hAnsi="Times New Roman" w:cs="Times New Roman"/>
          <w:sz w:val="20"/>
          <w:szCs w:val="20"/>
        </w:rPr>
        <w:t>С.</w:t>
      </w:r>
      <w:r w:rsidRPr="007058DF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058DF">
        <w:rPr>
          <w:rFonts w:ascii="Times New Roman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7C3EB0" w:rsidRPr="007058DF" w:rsidRDefault="007C3EB0" w:rsidP="007C3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</w:rPr>
        <w:t xml:space="preserve">- </w:t>
      </w:r>
      <w:r w:rsidRPr="007058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058DF">
        <w:rPr>
          <w:rFonts w:ascii="Times New Roman" w:hAnsi="Times New Roman" w:cs="Times New Roman"/>
          <w:sz w:val="20"/>
          <w:szCs w:val="20"/>
        </w:rPr>
        <w:t>ПРОГРАММЫ: Тищенко А.Т., Синица Н.В.,  Симоненко В.Д. Технология. Программа:  5-8 классы, ФГОС,  М.: Вентана-граф, 2012 г.</w:t>
      </w:r>
    </w:p>
    <w:p w:rsidR="007C3EB0" w:rsidRPr="007058DF" w:rsidRDefault="007C3EB0" w:rsidP="007C3EB0">
      <w:pPr>
        <w:spacing w:after="0" w:line="240" w:lineRule="auto"/>
        <w:jc w:val="both"/>
        <w:rPr>
          <w:rStyle w:val="2"/>
          <w:color w:val="000000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</w:rPr>
        <w:t>Рабочая программа ориентирована на использование линий учебников</w:t>
      </w:r>
      <w:r w:rsidRPr="007058DF">
        <w:rPr>
          <w:rStyle w:val="2"/>
          <w:color w:val="000000"/>
          <w:sz w:val="20"/>
          <w:szCs w:val="20"/>
        </w:rPr>
        <w:t xml:space="preserve"> : </w:t>
      </w:r>
    </w:p>
    <w:p w:rsidR="007C3EB0" w:rsidRPr="007058DF" w:rsidRDefault="007C3EB0" w:rsidP="007C3EB0">
      <w:pPr>
        <w:spacing w:after="0" w:line="240" w:lineRule="auto"/>
        <w:jc w:val="both"/>
        <w:rPr>
          <w:rStyle w:val="2"/>
          <w:color w:val="000000"/>
          <w:sz w:val="20"/>
          <w:szCs w:val="20"/>
        </w:rPr>
      </w:pPr>
      <w:r w:rsidRPr="007058DF">
        <w:rPr>
          <w:rStyle w:val="2"/>
          <w:color w:val="000000"/>
          <w:sz w:val="20"/>
          <w:szCs w:val="20"/>
        </w:rPr>
        <w:t xml:space="preserve">- «Технология.8 класс»/ </w:t>
      </w:r>
      <w:r w:rsidRPr="007058DF">
        <w:rPr>
          <w:rFonts w:ascii="Times New Roman" w:hAnsi="Times New Roman" w:cs="Times New Roman"/>
          <w:sz w:val="20"/>
          <w:szCs w:val="20"/>
        </w:rPr>
        <w:t>под редакцией Симоненко В.Д</w:t>
      </w:r>
      <w:r w:rsidRPr="007058DF">
        <w:rPr>
          <w:rStyle w:val="2"/>
          <w:color w:val="000000"/>
          <w:sz w:val="20"/>
          <w:szCs w:val="20"/>
        </w:rPr>
        <w:t xml:space="preserve"> Москва. Издательство «Вентана- Граф», 201</w:t>
      </w:r>
      <w:r w:rsidR="00174770" w:rsidRPr="007058DF">
        <w:rPr>
          <w:rStyle w:val="2"/>
          <w:color w:val="000000"/>
          <w:sz w:val="20"/>
          <w:szCs w:val="20"/>
        </w:rPr>
        <w:t>4</w:t>
      </w:r>
    </w:p>
    <w:p w:rsidR="00174770" w:rsidRPr="007058DF" w:rsidRDefault="00174770" w:rsidP="007C3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6"/>
          <w:b/>
          <w:bCs/>
          <w:color w:val="000000"/>
          <w:sz w:val="20"/>
          <w:szCs w:val="20"/>
        </w:rPr>
        <w:t>Изучение технологии на ступени основного общего образования направлено на достижение следующих целей:</w:t>
      </w: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-</w:t>
      </w:r>
      <w:r w:rsidRPr="007058DF">
        <w:rPr>
          <w:rStyle w:val="apple-converted-space"/>
          <w:color w:val="000000"/>
          <w:sz w:val="20"/>
          <w:szCs w:val="20"/>
        </w:rPr>
        <w:t> </w:t>
      </w:r>
      <w:r w:rsidRPr="007058DF">
        <w:rPr>
          <w:rStyle w:val="c0"/>
          <w:b/>
          <w:bCs/>
          <w:color w:val="000000"/>
          <w:sz w:val="20"/>
          <w:szCs w:val="20"/>
        </w:rPr>
        <w:t>освоение</w:t>
      </w:r>
      <w:r w:rsidRPr="007058DF">
        <w:rPr>
          <w:rStyle w:val="c1"/>
          <w:color w:val="000000"/>
          <w:sz w:val="20"/>
          <w:szCs w:val="20"/>
        </w:rPr>
        <w:t> 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-</w:t>
      </w:r>
      <w:r w:rsidRPr="007058DF">
        <w:rPr>
          <w:rStyle w:val="apple-converted-space"/>
          <w:color w:val="000000"/>
          <w:sz w:val="20"/>
          <w:szCs w:val="20"/>
        </w:rPr>
        <w:t> </w:t>
      </w:r>
      <w:r w:rsidRPr="007058DF">
        <w:rPr>
          <w:rStyle w:val="c0"/>
          <w:b/>
          <w:bCs/>
          <w:color w:val="000000"/>
          <w:sz w:val="20"/>
          <w:szCs w:val="20"/>
        </w:rPr>
        <w:t>овладение</w:t>
      </w:r>
      <w:r w:rsidRPr="007058DF">
        <w:rPr>
          <w:rStyle w:val="c1"/>
          <w:color w:val="000000"/>
          <w:sz w:val="20"/>
          <w:szCs w:val="20"/>
        </w:rPr>
        <w:t> общетрудовыми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-  </w:t>
      </w:r>
      <w:r w:rsidRPr="007058DF">
        <w:rPr>
          <w:rStyle w:val="c0"/>
          <w:b/>
          <w:bCs/>
          <w:color w:val="000000"/>
          <w:sz w:val="20"/>
          <w:szCs w:val="20"/>
        </w:rPr>
        <w:t>развитие</w:t>
      </w:r>
      <w:r w:rsidRPr="007058DF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058DF">
        <w:rPr>
          <w:rStyle w:val="c1"/>
          <w:color w:val="000000"/>
          <w:sz w:val="20"/>
          <w:szCs w:val="20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0"/>
          <w:b/>
          <w:bCs/>
          <w:color w:val="000000"/>
          <w:sz w:val="20"/>
          <w:szCs w:val="20"/>
        </w:rPr>
        <w:t>- воспитание</w:t>
      </w:r>
      <w:r w:rsidRPr="007058DF">
        <w:rPr>
          <w:rStyle w:val="c1"/>
          <w:color w:val="000000"/>
          <w:sz w:val="20"/>
          <w:szCs w:val="20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74770" w:rsidRPr="007058DF" w:rsidRDefault="00174770" w:rsidP="00174770">
      <w:pPr>
        <w:pStyle w:val="c10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-</w:t>
      </w:r>
      <w:r w:rsidRPr="007058DF">
        <w:rPr>
          <w:rStyle w:val="apple-converted-space"/>
          <w:color w:val="000000"/>
          <w:sz w:val="20"/>
          <w:szCs w:val="20"/>
        </w:rPr>
        <w:t> </w:t>
      </w:r>
      <w:r w:rsidRPr="007058DF">
        <w:rPr>
          <w:rStyle w:val="c0"/>
          <w:b/>
          <w:bCs/>
          <w:color w:val="000000"/>
          <w:sz w:val="20"/>
          <w:szCs w:val="20"/>
        </w:rPr>
        <w:t>получение</w:t>
      </w:r>
      <w:r w:rsidRPr="007058DF">
        <w:rPr>
          <w:rStyle w:val="c1"/>
          <w:color w:val="000000"/>
          <w:sz w:val="20"/>
          <w:szCs w:val="20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174770" w:rsidRPr="007058DF" w:rsidRDefault="00174770" w:rsidP="00174770">
      <w:pPr>
        <w:pStyle w:val="c12"/>
        <w:spacing w:before="0" w:beforeAutospacing="0" w:after="0" w:afterAutospacing="0"/>
        <w:rPr>
          <w:color w:val="000000"/>
          <w:sz w:val="20"/>
          <w:szCs w:val="20"/>
        </w:rPr>
      </w:pPr>
      <w:r w:rsidRPr="007058DF">
        <w:rPr>
          <w:rStyle w:val="c2"/>
          <w:b/>
          <w:bCs/>
          <w:color w:val="000000"/>
          <w:sz w:val="20"/>
          <w:szCs w:val="20"/>
        </w:rPr>
        <w:t>В процессе преподавания предмета «Технология» решаются следующие задачи: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формирование политехнических знаний и экологической культуры;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   привитие элементарных знаний и умений по ведению домашнего хозяйства и расчету бюджета семьи;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ознакомление с основами современного производства и сферы услуг;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развитие самостоятельности и способности учащихся решать творческие и изобретательские задачи;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174770" w:rsidRPr="007058DF" w:rsidRDefault="00174770" w:rsidP="007058DF">
      <w:pPr>
        <w:pStyle w:val="c5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 w:rsidRPr="007058DF">
        <w:rPr>
          <w:rStyle w:val="c1"/>
          <w:color w:val="000000"/>
          <w:sz w:val="20"/>
          <w:szCs w:val="20"/>
        </w:rPr>
        <w:t>        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конкурентоспособности при реализации. Развитие эстетического чувства и художественной инициативы ребенка.</w:t>
      </w:r>
    </w:p>
    <w:p w:rsidR="00174770" w:rsidRPr="00D85660" w:rsidRDefault="00174770" w:rsidP="00174770">
      <w:pPr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  <w:u w:val="single"/>
        </w:rPr>
        <w:t>Отличительной особенностью</w:t>
      </w:r>
      <w:r w:rsidRPr="007058DF">
        <w:rPr>
          <w:rFonts w:ascii="Times New Roman" w:hAnsi="Times New Roman" w:cs="Times New Roman"/>
          <w:sz w:val="20"/>
          <w:szCs w:val="20"/>
        </w:rPr>
        <w:t xml:space="preserve"> рабочей программы от авторской является изменение количества часов. В связи с тем что учебный процесс не оснащен необходимым оборудованием раздел «Кулинария» полностью ис</w:t>
      </w:r>
      <w:r w:rsidR="00D85660">
        <w:rPr>
          <w:rFonts w:ascii="Times New Roman" w:hAnsi="Times New Roman" w:cs="Times New Roman"/>
          <w:sz w:val="20"/>
          <w:szCs w:val="20"/>
        </w:rPr>
        <w:t xml:space="preserve">ключен из рабочей  программы в </w:t>
      </w:r>
      <w:r w:rsidR="00D85660" w:rsidRPr="00D85660">
        <w:rPr>
          <w:rFonts w:ascii="Times New Roman" w:hAnsi="Times New Roman" w:cs="Times New Roman"/>
          <w:sz w:val="20"/>
          <w:szCs w:val="20"/>
        </w:rPr>
        <w:t>6</w:t>
      </w:r>
      <w:r w:rsidR="00D85660">
        <w:rPr>
          <w:rFonts w:ascii="Times New Roman" w:hAnsi="Times New Roman" w:cs="Times New Roman"/>
          <w:sz w:val="20"/>
          <w:szCs w:val="20"/>
        </w:rPr>
        <w:t xml:space="preserve">-7 кл., </w:t>
      </w:r>
    </w:p>
    <w:p w:rsidR="00174770" w:rsidRPr="007058DF" w:rsidRDefault="00174770" w:rsidP="00174770">
      <w:pP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7058DF">
        <w:rPr>
          <w:rFonts w:ascii="Times New Roman" w:hAnsi="Times New Roman" w:cs="Times New Roman"/>
          <w:b/>
          <w:bCs/>
          <w:sz w:val="20"/>
          <w:szCs w:val="20"/>
        </w:rPr>
        <w:t>6, 7 класс</w:t>
      </w:r>
      <w:r w:rsidRPr="007058DF">
        <w:rPr>
          <w:rFonts w:ascii="Times New Roman" w:hAnsi="Times New Roman" w:cs="Times New Roman"/>
          <w:sz w:val="20"/>
          <w:szCs w:val="20"/>
        </w:rPr>
        <w:t xml:space="preserve"> - раздел заменен на раздел «Агротехника сельскохозяйственного производства».</w:t>
      </w:r>
      <w:r w:rsidRPr="007058DF">
        <w:rPr>
          <w:rFonts w:ascii="Times New Roman" w:hAnsi="Times New Roman" w:cs="Times New Roman"/>
          <w:sz w:val="20"/>
          <w:szCs w:val="20"/>
        </w:rPr>
        <w:br/>
      </w:r>
      <w:r w:rsidRPr="007058DF">
        <w:rPr>
          <w:rFonts w:ascii="Times New Roman" w:hAnsi="Times New Roman" w:cs="Times New Roman"/>
          <w:b/>
          <w:bCs/>
          <w:sz w:val="20"/>
          <w:szCs w:val="20"/>
        </w:rPr>
        <w:t xml:space="preserve">8 класс- </w:t>
      </w:r>
      <w:r w:rsidRPr="007058DF">
        <w:rPr>
          <w:rFonts w:ascii="Times New Roman" w:hAnsi="Times New Roman" w:cs="Times New Roman"/>
          <w:sz w:val="20"/>
          <w:szCs w:val="20"/>
        </w:rPr>
        <w:t>В связи с тем, что введен модуль «Черчение и графика» 8 ч, количество часов всех разделов сокращено.</w:t>
      </w:r>
    </w:p>
    <w:p w:rsidR="007C3EB0" w:rsidRPr="007058DF" w:rsidRDefault="007C3EB0" w:rsidP="007C3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</w:t>
      </w:r>
      <w:r w:rsidR="007058DF"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38</w:t>
      </w:r>
      <w:r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учебных часа для обязательного изучения каждого направления образовательной област</w:t>
      </w:r>
      <w:r w:rsidR="007E59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«Технология». В том числе: в 6</w:t>
      </w:r>
      <w:r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058DF"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-7</w:t>
      </w:r>
      <w:r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классах — 68 ч из расчёта 2 ч в неделю;</w:t>
      </w:r>
      <w:r w:rsidR="007058DF" w:rsidRPr="007058D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8 классе – 34ч из расчета 1ч в неделю.</w:t>
      </w:r>
    </w:p>
    <w:p w:rsidR="00784707" w:rsidRDefault="00784707" w:rsidP="007058DF">
      <w:pPr>
        <w:tabs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058DF" w:rsidRPr="007058DF" w:rsidRDefault="007058DF" w:rsidP="007058DF">
      <w:pPr>
        <w:tabs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058DF">
        <w:rPr>
          <w:rFonts w:ascii="Times New Roman" w:hAnsi="Times New Roman" w:cs="Times New Roman"/>
          <w:b/>
          <w:sz w:val="20"/>
          <w:szCs w:val="20"/>
          <w:lang w:eastAsia="ar-SA"/>
        </w:rPr>
        <w:t>Учебно-методическое обеспечение образовательного процесса</w:t>
      </w:r>
    </w:p>
    <w:p w:rsidR="007058DF" w:rsidRPr="007058DF" w:rsidRDefault="007058DF" w:rsidP="007058D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58DF">
        <w:rPr>
          <w:rFonts w:ascii="Times New Roman" w:hAnsi="Times New Roman" w:cs="Times New Roman"/>
          <w:sz w:val="20"/>
          <w:szCs w:val="20"/>
        </w:rPr>
        <w:t>ПРОГРАММЫ: Тищенко А.Т., Синица Н.В.,  Симоненко В.Д. Технология. Программа:  5-8 классы, ФГОС,  М.: Вентана-граф, 2012 г.</w:t>
      </w:r>
    </w:p>
    <w:p w:rsidR="007058DF" w:rsidRPr="007058DF" w:rsidRDefault="007058DF" w:rsidP="007058DF">
      <w:pPr>
        <w:pStyle w:val="21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40" w:lineRule="auto"/>
        <w:rPr>
          <w:shd w:val="clear" w:color="auto" w:fill="FFFFFF"/>
        </w:rPr>
      </w:pPr>
      <w:r w:rsidRPr="007058DF">
        <w:rPr>
          <w:rStyle w:val="2"/>
          <w:color w:val="000000"/>
        </w:rPr>
        <w:lastRenderedPageBreak/>
        <w:t xml:space="preserve"> Учебник и«Технология» под редакцией Симоненко В.Д. 5,6,7,8  класс. Москва. Издательство «Вентана- Граф», 2014.</w:t>
      </w:r>
    </w:p>
    <w:p w:rsidR="007058DF" w:rsidRPr="007058DF" w:rsidRDefault="007058DF" w:rsidP="007058DF">
      <w:pPr>
        <w:pStyle w:val="a3"/>
        <w:spacing w:after="0" w:line="240" w:lineRule="auto"/>
        <w:ind w:left="0"/>
        <w:jc w:val="both"/>
        <w:rPr>
          <w:rStyle w:val="2"/>
          <w:sz w:val="20"/>
          <w:szCs w:val="20"/>
        </w:rPr>
      </w:pPr>
      <w:r w:rsidRPr="007058DF"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7058DF">
        <w:rPr>
          <w:rStyle w:val="2"/>
          <w:b/>
          <w:sz w:val="20"/>
          <w:szCs w:val="20"/>
        </w:rPr>
        <w:t>Натуральные объекты</w:t>
      </w:r>
    </w:p>
    <w:p w:rsidR="007058DF" w:rsidRPr="007058DF" w:rsidRDefault="007058DF" w:rsidP="007058D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Коллекция "Хлопок"</w:t>
      </w:r>
    </w:p>
    <w:p w:rsidR="007058DF" w:rsidRPr="007058DF" w:rsidRDefault="007058DF" w:rsidP="007058D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Колекция "Лен"</w:t>
      </w:r>
    </w:p>
    <w:p w:rsidR="007058DF" w:rsidRPr="007058DF" w:rsidRDefault="007058DF" w:rsidP="007058D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Коллекция "Волокна  животного  происхождения"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Технические средства обучения.</w:t>
      </w:r>
    </w:p>
    <w:p w:rsidR="007058DF" w:rsidRPr="007058DF" w:rsidRDefault="007058DF" w:rsidP="007058D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 xml:space="preserve"> Классная магнитная доска</w:t>
      </w:r>
    </w:p>
    <w:p w:rsidR="007058DF" w:rsidRPr="007058DF" w:rsidRDefault="007058DF" w:rsidP="007058D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Электрическая швейная машина (5 шт)</w:t>
      </w:r>
    </w:p>
    <w:p w:rsidR="007058DF" w:rsidRPr="007058DF" w:rsidRDefault="007058DF" w:rsidP="007058DF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Оверлог (2 шт)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Крючки вязальные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Спицы вязальные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Пяльцы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Бисер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Нитки для шитья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Нитки для вязания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Мулине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Цифровые образовательные ресурсы.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1.</w:t>
      </w:r>
      <w:r w:rsidRPr="007058DF">
        <w:rPr>
          <w:rStyle w:val="2"/>
          <w:sz w:val="20"/>
          <w:szCs w:val="20"/>
        </w:rPr>
        <w:tab/>
      </w:r>
      <w:hyperlink r:id="rId6" w:history="1">
        <w:r w:rsidRPr="007058DF">
          <w:rPr>
            <w:rStyle w:val="a4"/>
            <w:sz w:val="20"/>
            <w:szCs w:val="20"/>
            <w:shd w:val="clear" w:color="auto" w:fill="FFFFFF"/>
          </w:rPr>
          <w:t>http://pulset.ru/tov/find14_a1.php?id=33520</w:t>
        </w:r>
      </w:hyperlink>
      <w:r w:rsidRPr="007058DF">
        <w:rPr>
          <w:rStyle w:val="2"/>
          <w:sz w:val="20"/>
          <w:szCs w:val="20"/>
        </w:rPr>
        <w:t xml:space="preserve">   сайт Троицкая швейная фабрика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2.</w:t>
      </w:r>
      <w:r w:rsidRPr="007058DF">
        <w:rPr>
          <w:rStyle w:val="2"/>
          <w:sz w:val="20"/>
          <w:szCs w:val="20"/>
        </w:rPr>
        <w:tab/>
      </w:r>
      <w:hyperlink r:id="rId7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http://www.live174.ru/catalog/?categoryid=70&amp;id=1649</w:t>
        </w:r>
      </w:hyperlink>
      <w:r w:rsidRPr="007058DF">
        <w:rPr>
          <w:rStyle w:val="2"/>
          <w:sz w:val="20"/>
          <w:szCs w:val="20"/>
        </w:rPr>
        <w:t xml:space="preserve">   Музей декоративно-прикладного искусства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3.</w:t>
      </w:r>
      <w:r w:rsidRPr="007058DF">
        <w:rPr>
          <w:rStyle w:val="2"/>
          <w:sz w:val="20"/>
          <w:szCs w:val="20"/>
        </w:rPr>
        <w:tab/>
      </w:r>
      <w:hyperlink r:id="rId8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http://www.cross-kpk.ru/ims/02908/</w:t>
        </w:r>
      </w:hyperlink>
      <w:r w:rsidRPr="007058DF">
        <w:rPr>
          <w:rStyle w:val="2"/>
          <w:sz w:val="20"/>
          <w:szCs w:val="20"/>
        </w:rPr>
        <w:t xml:space="preserve">  Образы и мотивы  в орнаментах русской вышивки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4.</w:t>
      </w:r>
      <w:r w:rsidRPr="007058DF">
        <w:rPr>
          <w:rStyle w:val="2"/>
          <w:sz w:val="20"/>
          <w:szCs w:val="20"/>
        </w:rPr>
        <w:tab/>
      </w:r>
      <w:hyperlink r:id="rId9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http://www.liveinternet.ru/users/4746406/post245547892/</w:t>
        </w:r>
      </w:hyperlink>
      <w:r w:rsidRPr="007058DF">
        <w:rPr>
          <w:rStyle w:val="2"/>
          <w:sz w:val="20"/>
          <w:szCs w:val="20"/>
        </w:rPr>
        <w:t xml:space="preserve">  Образы и мотивы  в орнаментах русской вышивки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5.</w:t>
      </w:r>
      <w:r w:rsidRPr="007058DF">
        <w:rPr>
          <w:rStyle w:val="2"/>
          <w:sz w:val="20"/>
          <w:szCs w:val="20"/>
        </w:rPr>
        <w:tab/>
      </w:r>
      <w:hyperlink r:id="rId10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http://www.liveinternet.ru/users/hedgehog_wife/post234674706/</w:t>
        </w:r>
      </w:hyperlink>
      <w:r w:rsidRPr="007058DF">
        <w:rPr>
          <w:rStyle w:val="2"/>
          <w:sz w:val="20"/>
          <w:szCs w:val="20"/>
        </w:rPr>
        <w:t xml:space="preserve">  </w:t>
      </w:r>
      <w:hyperlink r:id="rId11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http://www.liveinternet.ru/users/4905782/post232935806/</w:t>
        </w:r>
      </w:hyperlink>
      <w:r w:rsidRPr="007058DF">
        <w:rPr>
          <w:rStyle w:val="2"/>
          <w:sz w:val="20"/>
          <w:szCs w:val="20"/>
        </w:rPr>
        <w:t xml:space="preserve">  Дедкова Н. Н. Русский народный костюм: учебное пособие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6.</w:t>
      </w:r>
      <w:r w:rsidRPr="007058DF">
        <w:rPr>
          <w:rStyle w:val="2"/>
          <w:sz w:val="20"/>
          <w:szCs w:val="20"/>
        </w:rPr>
        <w:tab/>
      </w:r>
      <w:hyperlink r:id="rId12" w:history="1">
        <w:r w:rsidRPr="007058DF">
          <w:rPr>
            <w:rStyle w:val="a4"/>
            <w:sz w:val="20"/>
            <w:szCs w:val="20"/>
            <w:shd w:val="clear" w:color="auto" w:fill="FFFFFF"/>
          </w:rPr>
          <w:t>http://festival.1september.ru/articles/531129/</w:t>
        </w:r>
      </w:hyperlink>
      <w:r w:rsidRPr="007058DF">
        <w:rPr>
          <w:rStyle w:val="2"/>
          <w:sz w:val="20"/>
          <w:szCs w:val="20"/>
        </w:rPr>
        <w:t xml:space="preserve">  Конструкция и декор предметов народного быта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7.</w:t>
      </w:r>
      <w:r w:rsidRPr="007058DF">
        <w:rPr>
          <w:rStyle w:val="2"/>
          <w:sz w:val="20"/>
          <w:szCs w:val="20"/>
        </w:rPr>
        <w:tab/>
      </w:r>
      <w:hyperlink r:id="rId13" w:history="1">
        <w:r w:rsidRPr="007058DF">
          <w:rPr>
            <w:rStyle w:val="a4"/>
            <w:sz w:val="20"/>
            <w:szCs w:val="20"/>
            <w:shd w:val="clear" w:color="auto" w:fill="FFFFFF"/>
          </w:rPr>
          <w:t>http://rodonews.ru/news_1282664628.html</w:t>
        </w:r>
      </w:hyperlink>
      <w:r w:rsidRPr="007058DF">
        <w:rPr>
          <w:rStyle w:val="2"/>
          <w:sz w:val="20"/>
          <w:szCs w:val="20"/>
        </w:rPr>
        <w:t xml:space="preserve">    </w:t>
      </w:r>
      <w:hyperlink r:id="rId14" w:history="1">
        <w:r w:rsidRPr="007058DF">
          <w:rPr>
            <w:rStyle w:val="a4"/>
            <w:sz w:val="20"/>
            <w:szCs w:val="20"/>
            <w:shd w:val="clear" w:color="auto" w:fill="FFFFFF"/>
          </w:rPr>
          <w:t>http://kirovold.ru/content.php?page=adrursij_rus&amp;id=32</w:t>
        </w:r>
      </w:hyperlink>
      <w:r w:rsidRPr="007058DF">
        <w:rPr>
          <w:rStyle w:val="2"/>
          <w:sz w:val="20"/>
          <w:szCs w:val="20"/>
        </w:rPr>
        <w:t xml:space="preserve">  Культура дома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8.</w:t>
      </w:r>
      <w:r w:rsidRPr="007058DF">
        <w:rPr>
          <w:rStyle w:val="2"/>
          <w:sz w:val="20"/>
          <w:szCs w:val="20"/>
        </w:rPr>
        <w:tab/>
      </w:r>
      <w:hyperlink r:id="rId15" w:history="1">
        <w:r w:rsidRPr="007058DF">
          <w:rPr>
            <w:rStyle w:val="a4"/>
            <w:sz w:val="20"/>
            <w:szCs w:val="20"/>
            <w:shd w:val="clear" w:color="auto" w:fill="FFFFFF"/>
          </w:rPr>
          <w:t>http://rmo.zajkovo2.edusite.ru/DswMedia/kontrvoprosyi_kulinariya5-8kl.doc</w:t>
        </w:r>
      </w:hyperlink>
      <w:r w:rsidRPr="007058DF">
        <w:rPr>
          <w:rStyle w:val="2"/>
          <w:sz w:val="20"/>
          <w:szCs w:val="20"/>
        </w:rPr>
        <w:t xml:space="preserve">   Контрольная работа по теме «Кулинария»</w:t>
      </w:r>
    </w:p>
    <w:p w:rsidR="007058DF" w:rsidRPr="007058DF" w:rsidRDefault="007058DF" w:rsidP="007058DF">
      <w:pPr>
        <w:pStyle w:val="a3"/>
        <w:spacing w:after="0" w:line="240" w:lineRule="auto"/>
        <w:jc w:val="both"/>
        <w:rPr>
          <w:rStyle w:val="2"/>
          <w:sz w:val="20"/>
          <w:szCs w:val="20"/>
        </w:rPr>
      </w:pPr>
      <w:r w:rsidRPr="007058DF">
        <w:rPr>
          <w:rStyle w:val="2"/>
          <w:sz w:val="20"/>
          <w:szCs w:val="20"/>
        </w:rPr>
        <w:t>9.</w:t>
      </w:r>
      <w:r w:rsidRPr="007058DF">
        <w:rPr>
          <w:rStyle w:val="2"/>
          <w:sz w:val="20"/>
          <w:szCs w:val="20"/>
        </w:rPr>
        <w:tab/>
      </w:r>
      <w:hyperlink r:id="rId16" w:history="1">
        <w:r w:rsidRPr="007058DF">
          <w:rPr>
            <w:rStyle w:val="a4"/>
            <w:sz w:val="20"/>
            <w:szCs w:val="20"/>
            <w:shd w:val="clear" w:color="auto" w:fill="FFFFFF"/>
          </w:rPr>
          <w:t>http://www.uchportal.ru/load/112-1-0-25209</w:t>
        </w:r>
      </w:hyperlink>
      <w:r w:rsidRPr="007058DF">
        <w:rPr>
          <w:rStyle w:val="2"/>
          <w:sz w:val="20"/>
          <w:szCs w:val="20"/>
        </w:rPr>
        <w:t xml:space="preserve">  Тест по теме «Технология обработки тканей, материаловедение»</w:t>
      </w:r>
    </w:p>
    <w:p w:rsidR="007058DF" w:rsidRPr="007058DF" w:rsidRDefault="007058DF" w:rsidP="007058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058DF" w:rsidRPr="007058DF" w:rsidRDefault="007058DF" w:rsidP="007058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7C3EB0" w:rsidRPr="007C3EB0" w:rsidRDefault="007C3EB0" w:rsidP="007C3E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C3EB0" w:rsidRPr="007C3EB0" w:rsidSect="004F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F9A"/>
    <w:multiLevelType w:val="hybridMultilevel"/>
    <w:tmpl w:val="3064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78CF"/>
    <w:multiLevelType w:val="hybridMultilevel"/>
    <w:tmpl w:val="3EB6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ABD"/>
    <w:multiLevelType w:val="hybridMultilevel"/>
    <w:tmpl w:val="3EB6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354E"/>
    <w:multiLevelType w:val="hybridMultilevel"/>
    <w:tmpl w:val="3064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EB0"/>
    <w:rsid w:val="00174770"/>
    <w:rsid w:val="00231CEC"/>
    <w:rsid w:val="003F1363"/>
    <w:rsid w:val="004C07C9"/>
    <w:rsid w:val="004C73EB"/>
    <w:rsid w:val="004F01A9"/>
    <w:rsid w:val="006E61B6"/>
    <w:rsid w:val="0070121E"/>
    <w:rsid w:val="007058DF"/>
    <w:rsid w:val="00784707"/>
    <w:rsid w:val="00785CBF"/>
    <w:rsid w:val="007C3EB0"/>
    <w:rsid w:val="007D330A"/>
    <w:rsid w:val="007E59EA"/>
    <w:rsid w:val="00D8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B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C3EB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C3EB0"/>
    <w:rPr>
      <w:rFonts w:ascii="Times New Roman" w:hAnsi="Times New Roman" w:cs="Times New Roman" w:hint="default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7C3EB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3EB0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paragraph" w:customStyle="1" w:styleId="c10">
    <w:name w:val="c10"/>
    <w:basedOn w:val="a"/>
    <w:uiPriority w:val="99"/>
    <w:rsid w:val="001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17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4770"/>
  </w:style>
  <w:style w:type="character" w:customStyle="1" w:styleId="c1">
    <w:name w:val="c1"/>
    <w:basedOn w:val="a0"/>
    <w:rsid w:val="00174770"/>
  </w:style>
  <w:style w:type="character" w:customStyle="1" w:styleId="apple-converted-space">
    <w:name w:val="apple-converted-space"/>
    <w:basedOn w:val="a0"/>
    <w:rsid w:val="00174770"/>
  </w:style>
  <w:style w:type="character" w:customStyle="1" w:styleId="c0">
    <w:name w:val="c0"/>
    <w:basedOn w:val="a0"/>
    <w:rsid w:val="00174770"/>
  </w:style>
  <w:style w:type="character" w:customStyle="1" w:styleId="c2">
    <w:name w:val="c2"/>
    <w:basedOn w:val="a0"/>
    <w:rsid w:val="00174770"/>
  </w:style>
  <w:style w:type="character" w:styleId="a4">
    <w:name w:val="Hyperlink"/>
    <w:basedOn w:val="a0"/>
    <w:uiPriority w:val="99"/>
    <w:semiHidden/>
    <w:unhideWhenUsed/>
    <w:rsid w:val="007058DF"/>
    <w:rPr>
      <w:color w:val="0563C1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7058DF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-kpk.ru/ims/02908/" TargetMode="External"/><Relationship Id="rId13" Type="http://schemas.openxmlformats.org/officeDocument/2006/relationships/hyperlink" Target="http://rodonews.ru/news_128266462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ve174.ru/catalog/?categoryid=70&amp;id=1649" TargetMode="External"/><Relationship Id="rId12" Type="http://schemas.openxmlformats.org/officeDocument/2006/relationships/hyperlink" Target="http://festival.1september.ru/articles/53112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chportal.ru/load/112-1-0-252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lset.ru/tov/find14_a1.php?id=33520" TargetMode="External"/><Relationship Id="rId11" Type="http://schemas.openxmlformats.org/officeDocument/2006/relationships/hyperlink" Target="http://www.liveinternet.ru/users/4905782/post2329358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mo.zajkovo2.edusite.ru/DswMedia/kontrvoprosyi_kulinariya5-8kl.doc" TargetMode="External"/><Relationship Id="rId10" Type="http://schemas.openxmlformats.org/officeDocument/2006/relationships/hyperlink" Target="http://www.liveinternet.ru/users/hedgehog_wife/post2346747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internet.ru/users/4746406/post245547892/" TargetMode="External"/><Relationship Id="rId14" Type="http://schemas.openxmlformats.org/officeDocument/2006/relationships/hyperlink" Target="http://kirovold.ru/content.php?page=adrursij_rus&amp;id=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B55D-0FBA-46A4-BC85-CEB76DF7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Утяшева</cp:lastModifiedBy>
  <cp:revision>6</cp:revision>
  <dcterms:created xsi:type="dcterms:W3CDTF">2019-08-30T10:54:00Z</dcterms:created>
  <dcterms:modified xsi:type="dcterms:W3CDTF">2023-09-06T23:40:00Z</dcterms:modified>
</cp:coreProperties>
</file>