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EC" w:rsidRPr="00D279D6" w:rsidRDefault="00966AEC" w:rsidP="00972A60">
      <w:pPr>
        <w:widowControl w:val="0"/>
        <w:ind w:firstLine="708"/>
        <w:rPr>
          <w:b/>
          <w:i/>
          <w:sz w:val="22"/>
          <w:szCs w:val="22"/>
          <w:u w:val="single"/>
        </w:rPr>
      </w:pP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МИНИСТЕРСТВО ПРОСВЕЩЕНИЯ РОССИЙСКОЙ ФЕДЕРАЦИИ</w:t>
      </w: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‌</w:t>
      </w:r>
      <w:bookmarkStart w:id="0" w:name="80962996-9eae-4b29-807c-6d440604dec5"/>
      <w:r w:rsidRPr="00E31BCA">
        <w:rPr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E31BCA">
        <w:rPr>
          <w:b/>
          <w:color w:val="000000"/>
          <w:sz w:val="28"/>
        </w:rPr>
        <w:t xml:space="preserve">‌‌ </w:t>
      </w: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‌</w:t>
      </w:r>
      <w:bookmarkStart w:id="1" w:name="a244f056-0231-4322-a014-8dcea54eab13"/>
      <w:r w:rsidRPr="00E31BCA">
        <w:rPr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 w:rsidRPr="00E31BCA">
        <w:rPr>
          <w:b/>
          <w:color w:val="000000"/>
          <w:sz w:val="28"/>
        </w:rPr>
        <w:t>‌</w:t>
      </w:r>
      <w:r w:rsidRPr="00E31BCA">
        <w:rPr>
          <w:color w:val="000000"/>
          <w:sz w:val="28"/>
        </w:rPr>
        <w:t>​</w:t>
      </w: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МАОУ Птицкая СОШ, филиал МАОУ Шишкинской СОШ</w:t>
      </w:r>
    </w:p>
    <w:p w:rsidR="00474F40" w:rsidRPr="00E31BCA" w:rsidRDefault="00474F40" w:rsidP="00474F40">
      <w:pPr>
        <w:ind w:left="120"/>
      </w:pPr>
    </w:p>
    <w:p w:rsidR="00474F40" w:rsidRPr="00E31BCA" w:rsidRDefault="00474F40" w:rsidP="00474F4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4536"/>
      </w:tblGrid>
      <w:tr w:rsidR="00474F40" w:rsidRPr="00AA5A0F" w:rsidTr="00474F40">
        <w:tc>
          <w:tcPr>
            <w:tcW w:w="3794" w:type="dxa"/>
          </w:tcPr>
          <w:p w:rsidR="00474F40" w:rsidRPr="0040209D" w:rsidRDefault="00474F40" w:rsidP="00215BE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74F40" w:rsidRPr="008944ED" w:rsidRDefault="00474F40" w:rsidP="00215BE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474F40" w:rsidRDefault="00474F40" w:rsidP="00215BE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74F40" w:rsidRPr="008944ED" w:rsidRDefault="00474F40" w:rsidP="00215BE3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[укажите ФИО]</w:t>
            </w:r>
          </w:p>
          <w:p w:rsidR="00474F40" w:rsidRDefault="00474F40" w:rsidP="00215BE3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74F40" w:rsidRPr="0040209D" w:rsidRDefault="00474F40" w:rsidP="00215BE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74F40" w:rsidRPr="0040209D" w:rsidRDefault="00474F40" w:rsidP="00215BE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74F40" w:rsidRPr="008944ED" w:rsidRDefault="00474F40" w:rsidP="00215BE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474F40" w:rsidRDefault="00474F40" w:rsidP="00215BE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74F40" w:rsidRPr="008944ED" w:rsidRDefault="00474F40" w:rsidP="00215BE3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Кроо В.С.</w:t>
            </w:r>
          </w:p>
          <w:p w:rsidR="00474F40" w:rsidRDefault="00474F40" w:rsidP="00215BE3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74F40" w:rsidRPr="0040209D" w:rsidRDefault="00474F40" w:rsidP="00215BE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74F40" w:rsidRDefault="00474F40" w:rsidP="00215BE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74F40" w:rsidRPr="008944ED" w:rsidRDefault="00474F40" w:rsidP="00215BE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И.О.директора школы</w:t>
            </w:r>
          </w:p>
          <w:p w:rsidR="00474F40" w:rsidRDefault="00474F40" w:rsidP="00215BE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474F40" w:rsidRPr="008944ED" w:rsidRDefault="00474F40" w:rsidP="00215BE3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Карелин М.А.</w:t>
            </w:r>
          </w:p>
          <w:p w:rsidR="00474F40" w:rsidRDefault="00474F40" w:rsidP="00215BE3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№55-од от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74F40" w:rsidRPr="0040209D" w:rsidRDefault="00474F40" w:rsidP="00215BE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474F40" w:rsidRPr="00E31BCA" w:rsidRDefault="00474F40" w:rsidP="00474F40">
      <w:pPr>
        <w:ind w:left="120"/>
      </w:pPr>
    </w:p>
    <w:p w:rsidR="00474F40" w:rsidRPr="00E31BCA" w:rsidRDefault="00474F40" w:rsidP="00474F40">
      <w:pPr>
        <w:ind w:left="120"/>
      </w:pPr>
      <w:r w:rsidRPr="00E31BCA">
        <w:rPr>
          <w:color w:val="000000"/>
          <w:sz w:val="28"/>
        </w:rPr>
        <w:t>‌</w:t>
      </w:r>
    </w:p>
    <w:p w:rsidR="00474F40" w:rsidRPr="00E31BCA" w:rsidRDefault="00474F40" w:rsidP="00474F40">
      <w:pPr>
        <w:ind w:left="120"/>
      </w:pP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РАБОЧАЯ ПРОГРАММА</w:t>
      </w: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Математика: г</w:t>
      </w:r>
      <w:r w:rsidRPr="00E31BCA">
        <w:rPr>
          <w:b/>
          <w:color w:val="000000"/>
          <w:sz w:val="28"/>
        </w:rPr>
        <w:t>еометрия»</w:t>
      </w:r>
    </w:p>
    <w:p w:rsidR="00474F40" w:rsidRPr="00E31BCA" w:rsidRDefault="00474F40" w:rsidP="00474F40">
      <w:pPr>
        <w:spacing w:line="408" w:lineRule="auto"/>
        <w:ind w:left="120"/>
        <w:jc w:val="center"/>
      </w:pPr>
      <w:r w:rsidRPr="00E31BCA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11 класса</w:t>
      </w:r>
    </w:p>
    <w:p w:rsidR="00474F40" w:rsidRPr="00E31BCA" w:rsidRDefault="00474F40" w:rsidP="00474F40">
      <w:pPr>
        <w:ind w:left="120"/>
        <w:jc w:val="center"/>
      </w:pPr>
    </w:p>
    <w:p w:rsidR="00474F40" w:rsidRPr="00E31BCA" w:rsidRDefault="00474F40" w:rsidP="00474F40">
      <w:pPr>
        <w:ind w:left="120"/>
        <w:jc w:val="center"/>
      </w:pPr>
    </w:p>
    <w:p w:rsidR="00474F40" w:rsidRPr="00E31BCA" w:rsidRDefault="00474F40" w:rsidP="00474F40">
      <w:pPr>
        <w:ind w:left="120"/>
        <w:jc w:val="center"/>
      </w:pPr>
    </w:p>
    <w:p w:rsidR="00474F40" w:rsidRPr="00E31BCA" w:rsidRDefault="00474F40" w:rsidP="00474F40">
      <w:pPr>
        <w:ind w:left="120"/>
        <w:jc w:val="center"/>
      </w:pPr>
    </w:p>
    <w:p w:rsidR="00474F40" w:rsidRPr="00E31BCA" w:rsidRDefault="00474F40" w:rsidP="00474F40">
      <w:pPr>
        <w:ind w:left="120"/>
        <w:jc w:val="center"/>
      </w:pPr>
    </w:p>
    <w:p w:rsidR="00474F40" w:rsidRPr="00E31BCA" w:rsidRDefault="00474F40" w:rsidP="00474F40">
      <w:pPr>
        <w:ind w:left="120"/>
        <w:jc w:val="center"/>
      </w:pPr>
    </w:p>
    <w:p w:rsidR="00474F40" w:rsidRPr="00E31BCA" w:rsidRDefault="00474F40" w:rsidP="00474F40">
      <w:pPr>
        <w:ind w:left="120"/>
        <w:jc w:val="center"/>
      </w:pPr>
      <w:r w:rsidRPr="00E31BCA">
        <w:rPr>
          <w:color w:val="000000"/>
          <w:sz w:val="28"/>
        </w:rPr>
        <w:t>​</w:t>
      </w:r>
      <w:bookmarkStart w:id="2" w:name="fa5bb89e-7d9f-4fc4-a1ba-c6bd09c19ff7"/>
      <w:r w:rsidRPr="00E31BCA">
        <w:rPr>
          <w:b/>
          <w:color w:val="000000"/>
          <w:sz w:val="28"/>
        </w:rPr>
        <w:t>с.Птицкое</w:t>
      </w:r>
      <w:bookmarkEnd w:id="2"/>
      <w:r w:rsidRPr="00E31BCA">
        <w:rPr>
          <w:b/>
          <w:color w:val="000000"/>
          <w:sz w:val="28"/>
        </w:rPr>
        <w:t xml:space="preserve">‌ </w:t>
      </w:r>
      <w:bookmarkStart w:id="3" w:name="ff26d425-8a06-47a0-8cd7-ee8d58370039"/>
      <w:r w:rsidRPr="00E31BCA">
        <w:rPr>
          <w:b/>
          <w:color w:val="000000"/>
          <w:sz w:val="28"/>
        </w:rPr>
        <w:t>2023 г.</w:t>
      </w:r>
      <w:bookmarkEnd w:id="3"/>
      <w:r w:rsidRPr="00E31BCA">
        <w:rPr>
          <w:b/>
          <w:color w:val="000000"/>
          <w:sz w:val="28"/>
        </w:rPr>
        <w:t>‌</w:t>
      </w:r>
      <w:r w:rsidRPr="00E31BCA">
        <w:rPr>
          <w:color w:val="000000"/>
          <w:sz w:val="28"/>
        </w:rPr>
        <w:t>​</w:t>
      </w:r>
    </w:p>
    <w:p w:rsidR="00474F40" w:rsidRPr="00E31BCA" w:rsidRDefault="00474F40" w:rsidP="00474F40">
      <w:pPr>
        <w:ind w:left="120"/>
      </w:pPr>
    </w:p>
    <w:p w:rsidR="00972A60" w:rsidRPr="00D279D6" w:rsidRDefault="009E19F6" w:rsidP="00474F40">
      <w:pPr>
        <w:widowControl w:val="0"/>
        <w:jc w:val="center"/>
        <w:rPr>
          <w:b/>
          <w:i/>
          <w:sz w:val="22"/>
          <w:szCs w:val="22"/>
          <w:u w:val="single"/>
        </w:rPr>
      </w:pPr>
      <w:r w:rsidRPr="00D279D6">
        <w:rPr>
          <w:b/>
          <w:i/>
          <w:sz w:val="22"/>
          <w:szCs w:val="22"/>
          <w:u w:val="single"/>
        </w:rPr>
        <w:t>Пояснительная записка</w:t>
      </w:r>
    </w:p>
    <w:p w:rsidR="009E19F6" w:rsidRPr="00D279D6" w:rsidRDefault="009E19F6" w:rsidP="009E19F6">
      <w:pPr>
        <w:widowControl w:val="0"/>
        <w:ind w:firstLine="708"/>
        <w:jc w:val="center"/>
        <w:rPr>
          <w:b/>
          <w:i/>
          <w:sz w:val="22"/>
          <w:szCs w:val="22"/>
          <w:u w:val="single"/>
        </w:rPr>
      </w:pPr>
    </w:p>
    <w:p w:rsidR="00D279D6" w:rsidRPr="00D279D6" w:rsidRDefault="00972A60" w:rsidP="00D279D6">
      <w:pPr>
        <w:widowControl w:val="0"/>
        <w:tabs>
          <w:tab w:val="left" w:pos="284"/>
        </w:tabs>
        <w:jc w:val="both"/>
        <w:rPr>
          <w:i/>
          <w:sz w:val="22"/>
          <w:szCs w:val="22"/>
        </w:rPr>
      </w:pPr>
      <w:r w:rsidRPr="00D279D6">
        <w:rPr>
          <w:sz w:val="22"/>
          <w:szCs w:val="22"/>
        </w:rPr>
        <w:t>Рабочая  программа по геометр</w:t>
      </w:r>
      <w:r w:rsidR="00474F40">
        <w:rPr>
          <w:sz w:val="22"/>
          <w:szCs w:val="22"/>
        </w:rPr>
        <w:t xml:space="preserve">ии ориентирована на учащихся </w:t>
      </w:r>
      <w:r w:rsidRPr="00D279D6">
        <w:rPr>
          <w:sz w:val="22"/>
          <w:szCs w:val="22"/>
        </w:rPr>
        <w:t xml:space="preserve">11 </w:t>
      </w:r>
      <w:r w:rsidR="00824F30" w:rsidRPr="00D279D6">
        <w:rPr>
          <w:sz w:val="22"/>
          <w:szCs w:val="22"/>
        </w:rPr>
        <w:t>классов и составлена на основе</w:t>
      </w:r>
      <w:r w:rsidRPr="00D279D6">
        <w:rPr>
          <w:sz w:val="22"/>
          <w:szCs w:val="22"/>
        </w:rPr>
        <w:t>:</w:t>
      </w:r>
      <w:r w:rsidR="00D279D6" w:rsidRPr="00D279D6">
        <w:rPr>
          <w:sz w:val="22"/>
          <w:szCs w:val="22"/>
        </w:rPr>
        <w:t xml:space="preserve"> </w:t>
      </w:r>
    </w:p>
    <w:p w:rsidR="00D279D6" w:rsidRPr="00D279D6" w:rsidRDefault="00D279D6" w:rsidP="00474F40">
      <w:pPr>
        <w:pStyle w:val="af3"/>
        <w:numPr>
          <w:ilvl w:val="0"/>
          <w:numId w:val="10"/>
        </w:numPr>
        <w:rPr>
          <w:rFonts w:ascii="Times New Roman" w:hAnsi="Times New Roman"/>
          <w:b/>
        </w:rPr>
      </w:pPr>
      <w:r w:rsidRPr="00D279D6">
        <w:rPr>
          <w:rFonts w:ascii="Times New Roman" w:hAnsi="Times New Roman"/>
        </w:rPr>
        <w:t>Закона Российской Федерации «Об образовании в Российской Федерации» от 29.12.2012 № 273(в редакции от 26.07.2019);</w:t>
      </w:r>
    </w:p>
    <w:p w:rsidR="00D279D6" w:rsidRPr="00D279D6" w:rsidRDefault="00D279D6" w:rsidP="00D279D6">
      <w:pPr>
        <w:pStyle w:val="af2"/>
        <w:numPr>
          <w:ilvl w:val="0"/>
          <w:numId w:val="10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r w:rsidRPr="00D279D6">
        <w:rPr>
          <w:sz w:val="22"/>
          <w:szCs w:val="22"/>
        </w:rPr>
        <w:t xml:space="preserve"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D279D6" w:rsidRPr="00D279D6" w:rsidRDefault="00D279D6" w:rsidP="00D279D6">
      <w:pPr>
        <w:pStyle w:val="af2"/>
        <w:widowControl w:val="0"/>
        <w:numPr>
          <w:ilvl w:val="0"/>
          <w:numId w:val="10"/>
        </w:numPr>
        <w:tabs>
          <w:tab w:val="left" w:pos="284"/>
        </w:tabs>
        <w:spacing w:after="200"/>
        <w:ind w:left="0" w:right="-675" w:firstLine="0"/>
        <w:jc w:val="both"/>
        <w:rPr>
          <w:sz w:val="22"/>
          <w:szCs w:val="22"/>
        </w:rPr>
      </w:pPr>
      <w:r w:rsidRPr="00D279D6">
        <w:rPr>
          <w:sz w:val="22"/>
          <w:szCs w:val="22"/>
        </w:rPr>
        <w:t xml:space="preserve">Учебного  плана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 </w:t>
      </w:r>
    </w:p>
    <w:p w:rsidR="00D279D6" w:rsidRPr="00D279D6" w:rsidRDefault="00D279D6" w:rsidP="00D279D6">
      <w:pPr>
        <w:pStyle w:val="af2"/>
        <w:widowControl w:val="0"/>
        <w:numPr>
          <w:ilvl w:val="0"/>
          <w:numId w:val="10"/>
        </w:numPr>
        <w:tabs>
          <w:tab w:val="left" w:pos="284"/>
        </w:tabs>
        <w:ind w:left="0" w:right="-675" w:firstLine="0"/>
        <w:jc w:val="both"/>
        <w:rPr>
          <w:sz w:val="22"/>
          <w:szCs w:val="22"/>
        </w:rPr>
      </w:pPr>
      <w:r w:rsidRPr="00D279D6">
        <w:rPr>
          <w:sz w:val="22"/>
          <w:szCs w:val="22"/>
        </w:rPr>
        <w:t xml:space="preserve">Авторской программы: </w:t>
      </w:r>
      <w:r w:rsidRPr="00D279D6">
        <w:rPr>
          <w:iCs/>
          <w:sz w:val="22"/>
          <w:szCs w:val="22"/>
        </w:rPr>
        <w:t>Математика. 5 – 6 классы. Алгебра 7 – 9 классы. Алгебра и начала математического анализа. 10 – 11 классы  / авт.- сост. И.И. Зубарева, А.Г. Мордкович.– М.: Мнемозина, 2009;</w:t>
      </w:r>
    </w:p>
    <w:p w:rsidR="00D279D6" w:rsidRPr="00D279D6" w:rsidRDefault="00D279D6" w:rsidP="00D279D6">
      <w:pPr>
        <w:pStyle w:val="af2"/>
        <w:widowControl w:val="0"/>
        <w:numPr>
          <w:ilvl w:val="0"/>
          <w:numId w:val="10"/>
        </w:numPr>
        <w:tabs>
          <w:tab w:val="left" w:pos="284"/>
        </w:tabs>
        <w:ind w:left="0" w:right="-675" w:firstLine="0"/>
        <w:jc w:val="both"/>
        <w:rPr>
          <w:sz w:val="22"/>
          <w:szCs w:val="22"/>
        </w:rPr>
      </w:pPr>
      <w:r w:rsidRPr="00D279D6">
        <w:rPr>
          <w:sz w:val="22"/>
          <w:szCs w:val="22"/>
        </w:rPr>
        <w:t>Авторской программы для общеобразовательных учреждений: Геометрия 10-11/ Составитель Т.А.Бурмистрова.-  М.:</w:t>
      </w:r>
      <w:r>
        <w:rPr>
          <w:sz w:val="22"/>
          <w:szCs w:val="22"/>
        </w:rPr>
        <w:t xml:space="preserve"> </w:t>
      </w:r>
      <w:r w:rsidRPr="00D279D6">
        <w:rPr>
          <w:sz w:val="22"/>
          <w:szCs w:val="22"/>
        </w:rPr>
        <w:t>Просвещение, 2009.</w:t>
      </w:r>
    </w:p>
    <w:p w:rsidR="001F6D5B" w:rsidRPr="00D279D6" w:rsidRDefault="001F6D5B" w:rsidP="006B654E">
      <w:pPr>
        <w:tabs>
          <w:tab w:val="left" w:pos="284"/>
        </w:tabs>
        <w:rPr>
          <w:b/>
          <w:i/>
          <w:sz w:val="22"/>
          <w:szCs w:val="22"/>
        </w:rPr>
      </w:pPr>
      <w:r w:rsidRPr="00D279D6">
        <w:rPr>
          <w:b/>
          <w:i/>
          <w:sz w:val="22"/>
          <w:szCs w:val="22"/>
        </w:rPr>
        <w:t xml:space="preserve">Используемый учебник: </w:t>
      </w:r>
    </w:p>
    <w:p w:rsidR="001F6D5B" w:rsidRPr="00D279D6" w:rsidRDefault="001F6D5B" w:rsidP="006B654E">
      <w:pPr>
        <w:tabs>
          <w:tab w:val="left" w:pos="284"/>
        </w:tabs>
        <w:rPr>
          <w:sz w:val="22"/>
          <w:szCs w:val="22"/>
        </w:rPr>
      </w:pPr>
      <w:r w:rsidRPr="00D279D6">
        <w:rPr>
          <w:sz w:val="22"/>
          <w:szCs w:val="22"/>
        </w:rPr>
        <w:t>Геометрия: учебник для 10-11 классов общеобразовательных учреждений/ А.В.Погорелов – М.: Просвещение, 2004.</w:t>
      </w:r>
    </w:p>
    <w:p w:rsidR="001F6D5B" w:rsidRPr="00D279D6" w:rsidRDefault="001F6D5B" w:rsidP="006B654E">
      <w:pPr>
        <w:spacing w:before="80" w:after="80"/>
        <w:rPr>
          <w:b/>
          <w:i/>
          <w:sz w:val="22"/>
          <w:szCs w:val="22"/>
        </w:rPr>
      </w:pPr>
      <w:r w:rsidRPr="00D279D6">
        <w:rPr>
          <w:b/>
          <w:i/>
          <w:sz w:val="22"/>
          <w:szCs w:val="22"/>
        </w:rPr>
        <w:t>Место предмета в учебном плане:</w:t>
      </w:r>
    </w:p>
    <w:p w:rsidR="001F6D5B" w:rsidRPr="00D279D6" w:rsidRDefault="001F6D5B" w:rsidP="006B654E">
      <w:pPr>
        <w:tabs>
          <w:tab w:val="left" w:pos="284"/>
        </w:tabs>
        <w:rPr>
          <w:sz w:val="22"/>
          <w:szCs w:val="22"/>
        </w:rPr>
      </w:pPr>
      <w:r w:rsidRPr="00D279D6">
        <w:rPr>
          <w:sz w:val="22"/>
          <w:szCs w:val="22"/>
        </w:rPr>
        <w:t xml:space="preserve">Количество часов </w:t>
      </w:r>
      <w:r w:rsidR="00D279D6">
        <w:rPr>
          <w:sz w:val="22"/>
          <w:szCs w:val="22"/>
        </w:rPr>
        <w:t>в 11 классе: в неделю  - 2 часа</w:t>
      </w:r>
      <w:r w:rsidRPr="00D279D6">
        <w:rPr>
          <w:sz w:val="22"/>
          <w:szCs w:val="22"/>
        </w:rPr>
        <w:t>;   (34 недели) всего за год   -68 часов.</w:t>
      </w:r>
    </w:p>
    <w:p w:rsidR="001F6D5B" w:rsidRPr="00D279D6" w:rsidRDefault="001F6D5B" w:rsidP="006B654E">
      <w:pPr>
        <w:pStyle w:val="1"/>
        <w:shd w:val="clear" w:color="auto" w:fill="auto"/>
        <w:tabs>
          <w:tab w:val="left" w:pos="284"/>
        </w:tabs>
        <w:spacing w:before="0" w:line="240" w:lineRule="auto"/>
        <w:ind w:right="160" w:firstLine="0"/>
        <w:rPr>
          <w:rFonts w:ascii="Times New Roman" w:hAnsi="Times New Roman" w:cs="Times New Roman"/>
          <w:b/>
        </w:rPr>
      </w:pPr>
      <w:r w:rsidRPr="00D279D6">
        <w:rPr>
          <w:rFonts w:ascii="Times New Roman" w:hAnsi="Times New Roman" w:cs="Times New Roman"/>
          <w:b/>
        </w:rPr>
        <w:t>Цели изучения предмета:</w:t>
      </w:r>
    </w:p>
    <w:p w:rsidR="00972A60" w:rsidRPr="00D279D6" w:rsidRDefault="00972A60" w:rsidP="006B654E">
      <w:pPr>
        <w:pStyle w:val="1"/>
        <w:shd w:val="clear" w:color="auto" w:fill="auto"/>
        <w:tabs>
          <w:tab w:val="left" w:pos="284"/>
        </w:tabs>
        <w:spacing w:before="0" w:line="240" w:lineRule="auto"/>
        <w:ind w:right="160" w:firstLine="0"/>
        <w:rPr>
          <w:rFonts w:ascii="Times New Roman" w:hAnsi="Times New Roman" w:cs="Times New Roman"/>
        </w:rPr>
      </w:pPr>
      <w:r w:rsidRPr="00D279D6">
        <w:rPr>
          <w:rFonts w:ascii="Times New Roman" w:hAnsi="Times New Roman" w:cs="Times New Roman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972A60" w:rsidRPr="00D279D6" w:rsidRDefault="00972A60" w:rsidP="006B654E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310"/>
        </w:tabs>
        <w:spacing w:before="0" w:line="240" w:lineRule="auto"/>
        <w:ind w:right="160"/>
        <w:rPr>
          <w:rFonts w:ascii="Times New Roman" w:hAnsi="Times New Roman" w:cs="Times New Roman"/>
        </w:rPr>
      </w:pPr>
      <w:r w:rsidRPr="00D279D6">
        <w:rPr>
          <w:rStyle w:val="9"/>
          <w:rFonts w:ascii="Times New Roman" w:hAnsi="Times New Roman" w:cs="Times New Roman"/>
          <w:sz w:val="22"/>
          <w:szCs w:val="22"/>
        </w:rPr>
        <w:t>формирование</w:t>
      </w:r>
      <w:r w:rsidRPr="00D279D6">
        <w:rPr>
          <w:rFonts w:ascii="Times New Roman" w:hAnsi="Times New Roman" w:cs="Times New Roman"/>
        </w:rPr>
        <w:t xml:space="preserve"> представлений о математике как универ</w:t>
      </w:r>
      <w:r w:rsidRPr="00D279D6">
        <w:rPr>
          <w:rFonts w:ascii="Times New Roman" w:hAnsi="Times New Roman" w:cs="Times New Roman"/>
        </w:rPr>
        <w:softHyphen/>
        <w:t>сальном языке науки, средстве моделирования явлений и процессов, об идеях и методах математики;</w:t>
      </w:r>
    </w:p>
    <w:p w:rsidR="00972A60" w:rsidRPr="00D279D6" w:rsidRDefault="00972A60" w:rsidP="006B654E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310"/>
        </w:tabs>
        <w:spacing w:before="0" w:line="240" w:lineRule="auto"/>
        <w:ind w:right="160"/>
        <w:rPr>
          <w:rFonts w:ascii="Times New Roman" w:hAnsi="Times New Roman" w:cs="Times New Roman"/>
        </w:rPr>
      </w:pPr>
      <w:r w:rsidRPr="00D279D6">
        <w:rPr>
          <w:rStyle w:val="9"/>
          <w:rFonts w:ascii="Times New Roman" w:hAnsi="Times New Roman" w:cs="Times New Roman"/>
          <w:sz w:val="22"/>
          <w:szCs w:val="22"/>
        </w:rPr>
        <w:t>развитие</w:t>
      </w:r>
      <w:r w:rsidRPr="00D279D6">
        <w:rPr>
          <w:rFonts w:ascii="Times New Roman" w:hAnsi="Times New Roman" w:cs="Times New Roman"/>
        </w:rPr>
        <w:t xml:space="preserve"> логического мышления, пространственного во</w:t>
      </w:r>
      <w:r w:rsidRPr="00D279D6">
        <w:rPr>
          <w:rFonts w:ascii="Times New Roman" w:hAnsi="Times New Roman" w:cs="Times New Roman"/>
        </w:rPr>
        <w:softHyphen/>
        <w:t>ображения, алгоритмической культуры, критичности мышления на уровне, необходимом для будущей про</w:t>
      </w:r>
      <w:r w:rsidRPr="00D279D6">
        <w:rPr>
          <w:rFonts w:ascii="Times New Roman" w:hAnsi="Times New Roman" w:cs="Times New Roman"/>
        </w:rPr>
        <w:softHyphen/>
        <w:t>фессиональной деятельности, а также последующего обучения в высшей школе;</w:t>
      </w:r>
    </w:p>
    <w:p w:rsidR="00972A60" w:rsidRPr="00D279D6" w:rsidRDefault="00972A60" w:rsidP="001F6D5B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315"/>
          <w:tab w:val="left" w:pos="6464"/>
        </w:tabs>
        <w:spacing w:before="0" w:after="22"/>
        <w:ind w:right="160"/>
        <w:rPr>
          <w:rFonts w:ascii="Times New Roman" w:hAnsi="Times New Roman" w:cs="Times New Roman"/>
        </w:rPr>
      </w:pPr>
      <w:r w:rsidRPr="00D279D6">
        <w:rPr>
          <w:rStyle w:val="9"/>
          <w:rFonts w:ascii="Times New Roman" w:hAnsi="Times New Roman" w:cs="Times New Roman"/>
          <w:sz w:val="22"/>
          <w:szCs w:val="22"/>
        </w:rPr>
        <w:t>овладение</w:t>
      </w:r>
      <w:r w:rsidRPr="00D279D6">
        <w:rPr>
          <w:rFonts w:ascii="Times New Roman" w:hAnsi="Times New Roman" w:cs="Times New Roman"/>
        </w:rPr>
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</w:t>
      </w:r>
      <w:r w:rsidRPr="00D279D6">
        <w:rPr>
          <w:rFonts w:ascii="Times New Roman" w:hAnsi="Times New Roman" w:cs="Times New Roman"/>
        </w:rPr>
        <w:softHyphen/>
        <w:t>бующих углубленной математической подготовки;</w:t>
      </w:r>
      <w:r w:rsidRPr="00D279D6">
        <w:rPr>
          <w:rFonts w:ascii="Times New Roman" w:hAnsi="Times New Roman" w:cs="Times New Roman"/>
        </w:rPr>
        <w:tab/>
      </w:r>
    </w:p>
    <w:p w:rsidR="00972A60" w:rsidRPr="00D279D6" w:rsidRDefault="00972A60" w:rsidP="001F6D5B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315"/>
          <w:tab w:val="left" w:pos="6464"/>
        </w:tabs>
        <w:spacing w:before="0" w:after="22"/>
        <w:ind w:right="160"/>
        <w:rPr>
          <w:rFonts w:ascii="Times New Roman" w:hAnsi="Times New Roman" w:cs="Times New Roman"/>
        </w:rPr>
      </w:pPr>
      <w:r w:rsidRPr="00D279D6">
        <w:rPr>
          <w:rFonts w:ascii="Times New Roman" w:hAnsi="Times New Roman" w:cs="Times New Roman"/>
        </w:rPr>
        <w:t xml:space="preserve"> </w:t>
      </w:r>
      <w:r w:rsidRPr="00D279D6">
        <w:rPr>
          <w:rStyle w:val="9"/>
          <w:rFonts w:ascii="Times New Roman" w:hAnsi="Times New Roman" w:cs="Times New Roman"/>
          <w:sz w:val="22"/>
          <w:szCs w:val="22"/>
        </w:rPr>
        <w:t>воспитание</w:t>
      </w:r>
      <w:r w:rsidRPr="00D279D6">
        <w:rPr>
          <w:rFonts w:ascii="Times New Roman" w:hAnsi="Times New Roman" w:cs="Times New Roman"/>
        </w:rPr>
        <w:t xml:space="preserve"> средствами математики культуры личности, понимания значимости математики для научно-техниче</w:t>
      </w:r>
      <w:r w:rsidRPr="00D279D6">
        <w:rPr>
          <w:rFonts w:ascii="Times New Roman" w:hAnsi="Times New Roman" w:cs="Times New Roman"/>
        </w:rPr>
        <w:softHyphen/>
        <w:t>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Pr="00D279D6">
        <w:rPr>
          <w:rFonts w:ascii="Times New Roman" w:hAnsi="Times New Roman" w:cs="Times New Roman"/>
          <w:vertAlign w:val="subscript"/>
        </w:rPr>
        <w:t>.</w:t>
      </w:r>
    </w:p>
    <w:p w:rsidR="00212A1E" w:rsidRPr="00D279D6" w:rsidRDefault="00212A1E" w:rsidP="00FF2B6C">
      <w:pPr>
        <w:tabs>
          <w:tab w:val="center" w:pos="426"/>
        </w:tabs>
        <w:rPr>
          <w:b/>
          <w:sz w:val="22"/>
          <w:szCs w:val="22"/>
          <w:u w:val="single"/>
        </w:rPr>
      </w:pPr>
      <w:r w:rsidRPr="00D279D6">
        <w:rPr>
          <w:b/>
          <w:sz w:val="22"/>
          <w:szCs w:val="22"/>
          <w:u w:val="single"/>
        </w:rPr>
        <w:t>Учебно-тематический план  в 11 классе</w:t>
      </w:r>
    </w:p>
    <w:p w:rsidR="00212A1E" w:rsidRPr="00D279D6" w:rsidRDefault="00212A1E" w:rsidP="00FF2B6C">
      <w:pPr>
        <w:tabs>
          <w:tab w:val="center" w:pos="426"/>
        </w:tabs>
        <w:rPr>
          <w:b/>
          <w:sz w:val="22"/>
          <w:szCs w:val="22"/>
          <w:u w:val="single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840"/>
        <w:gridCol w:w="2410"/>
        <w:gridCol w:w="3827"/>
      </w:tblGrid>
      <w:tr w:rsidR="00212A1E" w:rsidRPr="00D279D6" w:rsidTr="00212A1E">
        <w:trPr>
          <w:trHeight w:val="3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Название темы (раздела)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 xml:space="preserve">Количество часов на изучение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Количество контрольных  (практических, лабораторных и т.д.) работ</w:t>
            </w:r>
          </w:p>
        </w:tc>
      </w:tr>
      <w:tr w:rsidR="00212A1E" w:rsidRPr="00D279D6" w:rsidTr="00DC5D74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Многогранники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2A1E" w:rsidRPr="00D279D6" w:rsidTr="00DC5D74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Тела вращения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  <w:tab w:val="left" w:pos="1470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12A1E" w:rsidRPr="00D279D6" w:rsidTr="00DC5D74">
        <w:trPr>
          <w:trHeight w:val="2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Объемы многогранников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12A1E" w:rsidRPr="00D279D6" w:rsidTr="00DC5D74">
        <w:trPr>
          <w:trHeight w:val="3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Объемы и поверхности тел вращения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12A1E" w:rsidRPr="00D279D6" w:rsidTr="00DC5D74">
        <w:trPr>
          <w:trHeight w:val="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DC5D74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Обобщающее повторение курса геометрии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2A1E" w:rsidRPr="00D279D6" w:rsidTr="00DC5D74">
        <w:trPr>
          <w:trHeight w:val="1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E" w:rsidRPr="00D279D6" w:rsidRDefault="00212A1E" w:rsidP="00FF2B6C">
            <w:pPr>
              <w:tabs>
                <w:tab w:val="center" w:pos="426"/>
                <w:tab w:val="left" w:pos="669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6C663C" w:rsidRPr="00D279D6" w:rsidRDefault="00D91B16" w:rsidP="00FF2B6C">
      <w:pPr>
        <w:tabs>
          <w:tab w:val="center" w:pos="426"/>
        </w:tabs>
        <w:spacing w:before="180" w:after="180"/>
        <w:rPr>
          <w:b/>
          <w:spacing w:val="50"/>
          <w:sz w:val="22"/>
          <w:szCs w:val="22"/>
        </w:rPr>
      </w:pPr>
      <w:r w:rsidRPr="00D279D6">
        <w:rPr>
          <w:b/>
          <w:spacing w:val="50"/>
          <w:sz w:val="22"/>
          <w:szCs w:val="22"/>
        </w:rPr>
        <w:lastRenderedPageBreak/>
        <w:t>Содержание обучения:</w:t>
      </w:r>
    </w:p>
    <w:p w:rsidR="00D91B16" w:rsidRPr="00D279D6" w:rsidRDefault="00474F40" w:rsidP="00D91B16">
      <w:pPr>
        <w:pStyle w:val="ConsPlusNormal"/>
        <w:jc w:val="both"/>
        <w:outlineLvl w:val="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Геометрия 11 класс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Многогранники. Вершины, ребра, грани многогранника. Развертка. Многогранные углы. В</w:t>
      </w:r>
      <w:r w:rsidR="00F530A0" w:rsidRPr="00D279D6">
        <w:rPr>
          <w:rFonts w:ascii="Times New Roman" w:hAnsi="Times New Roman" w:cs="Times New Roman"/>
          <w:szCs w:val="22"/>
        </w:rPr>
        <w:t>ыпуклые многогранники. Теорема Э</w:t>
      </w:r>
      <w:r w:rsidRPr="00D279D6">
        <w:rPr>
          <w:rFonts w:ascii="Times New Roman" w:hAnsi="Times New Roman" w:cs="Times New Roman"/>
          <w:szCs w:val="22"/>
        </w:rPr>
        <w:t>йлера.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Сечения куба, призмы, пирамиды.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Представление о правильных многогранниках (тетраэдр, куб, октаэдр, додекаэдр и икосаэдр).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Шар и сфера, их сечения, касательная плоскость к сфере.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Объемы тел и площади их поверхностей. Понятие об объеме тела. Отношение объемов подобных тел.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91B16" w:rsidRPr="00D279D6" w:rsidRDefault="00D91B16" w:rsidP="00D91B1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D279D6">
        <w:rPr>
          <w:rFonts w:ascii="Times New Roman" w:hAnsi="Times New Roman" w:cs="Times New Roman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91B16" w:rsidRPr="00D279D6" w:rsidRDefault="00D91B16" w:rsidP="00D91B16">
      <w:pPr>
        <w:pStyle w:val="ConsPlusNormal"/>
        <w:ind w:left="-851" w:firstLine="142"/>
        <w:jc w:val="both"/>
        <w:rPr>
          <w:rFonts w:ascii="Times New Roman" w:hAnsi="Times New Roman" w:cs="Times New Roman"/>
          <w:szCs w:val="22"/>
        </w:rPr>
      </w:pPr>
    </w:p>
    <w:p w:rsidR="00452E16" w:rsidRPr="00D279D6" w:rsidRDefault="00452E16" w:rsidP="00FF2B6C">
      <w:pPr>
        <w:tabs>
          <w:tab w:val="center" w:pos="426"/>
          <w:tab w:val="left" w:pos="2970"/>
        </w:tabs>
        <w:spacing w:line="211" w:lineRule="exact"/>
        <w:ind w:right="20"/>
        <w:rPr>
          <w:b/>
          <w:sz w:val="22"/>
          <w:szCs w:val="22"/>
          <w:u w:val="single"/>
        </w:rPr>
      </w:pPr>
      <w:r w:rsidRPr="00D279D6">
        <w:rPr>
          <w:b/>
          <w:sz w:val="22"/>
          <w:szCs w:val="22"/>
          <w:u w:val="single"/>
        </w:rPr>
        <w:t>Геометрия 11 класс</w:t>
      </w:r>
    </w:p>
    <w:p w:rsidR="00452E16" w:rsidRPr="00D279D6" w:rsidRDefault="00452E16" w:rsidP="00FF2B6C">
      <w:pPr>
        <w:keepNext/>
        <w:keepLines/>
        <w:numPr>
          <w:ilvl w:val="3"/>
          <w:numId w:val="3"/>
        </w:numPr>
        <w:tabs>
          <w:tab w:val="center" w:pos="426"/>
          <w:tab w:val="left" w:pos="652"/>
        </w:tabs>
        <w:spacing w:before="120"/>
        <w:outlineLvl w:val="1"/>
        <w:rPr>
          <w:b/>
          <w:sz w:val="22"/>
          <w:szCs w:val="22"/>
        </w:rPr>
      </w:pPr>
      <w:r w:rsidRPr="00D279D6">
        <w:rPr>
          <w:b/>
          <w:sz w:val="22"/>
          <w:szCs w:val="22"/>
        </w:rPr>
        <w:t>Многогранники</w:t>
      </w:r>
      <w:r w:rsidR="00FF2B6C" w:rsidRPr="00D279D6">
        <w:rPr>
          <w:b/>
          <w:sz w:val="22"/>
          <w:szCs w:val="22"/>
        </w:rPr>
        <w:t xml:space="preserve"> (18 ч)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Двугранный и многогранный углы. Линейный угол дву</w:t>
      </w:r>
      <w:r w:rsidRPr="00D279D6">
        <w:rPr>
          <w:sz w:val="22"/>
          <w:szCs w:val="22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pacing w:val="50"/>
          <w:sz w:val="22"/>
          <w:szCs w:val="22"/>
        </w:rPr>
        <w:t>Основная цель —</w:t>
      </w:r>
      <w:r w:rsidRPr="00D279D6">
        <w:rPr>
          <w:sz w:val="22"/>
          <w:szCs w:val="22"/>
        </w:rPr>
        <w:t xml:space="preserve"> дать учащимся систематические сведения об основных видах многогранников.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На материале, связанном с изучением пространствен</w:t>
      </w:r>
      <w:r w:rsidRPr="00D279D6">
        <w:rPr>
          <w:sz w:val="22"/>
          <w:szCs w:val="22"/>
        </w:rPr>
        <w:softHyphen/>
        <w:t>ных геометрических фигур, повторяются и систематизиру</w:t>
      </w:r>
      <w:r w:rsidRPr="00D279D6">
        <w:rPr>
          <w:sz w:val="22"/>
          <w:szCs w:val="22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D279D6">
        <w:rPr>
          <w:sz w:val="22"/>
          <w:szCs w:val="22"/>
        </w:rPr>
        <w:softHyphen/>
        <w:t>яний и углов в пространстве.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lastRenderedPageBreak/>
        <w:t>Пространственные представления учащихся развивают</w:t>
      </w:r>
      <w:r w:rsidRPr="00D279D6">
        <w:rPr>
          <w:sz w:val="22"/>
          <w:szCs w:val="22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D279D6">
        <w:rPr>
          <w:sz w:val="22"/>
          <w:szCs w:val="22"/>
        </w:rPr>
        <w:softHyphen/>
        <w:t>жей.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Практическая направленность курса реализуется значи</w:t>
      </w:r>
      <w:r w:rsidRPr="00D279D6">
        <w:rPr>
          <w:sz w:val="22"/>
          <w:szCs w:val="22"/>
        </w:rPr>
        <w:softHyphen/>
        <w:t>тельным количеством вычислительных задач.</w:t>
      </w:r>
    </w:p>
    <w:p w:rsidR="00452E16" w:rsidRPr="00D279D6" w:rsidRDefault="00452E16" w:rsidP="00FF2B6C">
      <w:pPr>
        <w:keepNext/>
        <w:keepLines/>
        <w:numPr>
          <w:ilvl w:val="3"/>
          <w:numId w:val="3"/>
        </w:numPr>
        <w:tabs>
          <w:tab w:val="center" w:pos="426"/>
          <w:tab w:val="left" w:pos="657"/>
        </w:tabs>
        <w:outlineLvl w:val="1"/>
        <w:rPr>
          <w:b/>
          <w:sz w:val="22"/>
          <w:szCs w:val="22"/>
        </w:rPr>
      </w:pPr>
      <w:r w:rsidRPr="00D279D6">
        <w:rPr>
          <w:b/>
          <w:sz w:val="22"/>
          <w:szCs w:val="22"/>
        </w:rPr>
        <w:t>Тела вращения</w:t>
      </w:r>
      <w:r w:rsidR="00FF2B6C" w:rsidRPr="00D279D6">
        <w:rPr>
          <w:b/>
          <w:sz w:val="22"/>
          <w:szCs w:val="22"/>
        </w:rPr>
        <w:t xml:space="preserve"> (10 ч)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Тела вращения: цилиндр, конус, шар. Сечения тел вра</w:t>
      </w:r>
      <w:r w:rsidRPr="00D279D6">
        <w:rPr>
          <w:sz w:val="22"/>
          <w:szCs w:val="22"/>
        </w:rPr>
        <w:softHyphen/>
        <w:t>щения. Касательная плоскость к шару. Вписанные и опи</w:t>
      </w:r>
      <w:r w:rsidRPr="00D279D6">
        <w:rPr>
          <w:sz w:val="22"/>
          <w:szCs w:val="22"/>
        </w:rPr>
        <w:softHyphen/>
        <w:t>санные многогранники. Понятие тела и его поверхности в геометрии.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pacing w:val="50"/>
          <w:sz w:val="22"/>
          <w:szCs w:val="22"/>
        </w:rPr>
        <w:t>Основная цель —</w:t>
      </w:r>
      <w:r w:rsidRPr="00D279D6">
        <w:rPr>
          <w:sz w:val="22"/>
          <w:szCs w:val="22"/>
        </w:rPr>
        <w:t xml:space="preserve"> познакомить учащихся с простей</w:t>
      </w:r>
      <w:r w:rsidRPr="00D279D6">
        <w:rPr>
          <w:sz w:val="22"/>
          <w:szCs w:val="22"/>
        </w:rPr>
        <w:softHyphen/>
        <w:t>шими телами вращения и их свойствами.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Подавляющее большинство задач к этой теме представ</w:t>
      </w:r>
      <w:r w:rsidRPr="00D279D6">
        <w:rPr>
          <w:sz w:val="22"/>
          <w:szCs w:val="22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D279D6">
        <w:rPr>
          <w:sz w:val="22"/>
          <w:szCs w:val="22"/>
        </w:rPr>
        <w:softHyphen/>
        <w:t>ленность курса. В ходе их решения повторяются и систе</w:t>
      </w:r>
      <w:r w:rsidRPr="00D279D6">
        <w:rPr>
          <w:sz w:val="22"/>
          <w:szCs w:val="22"/>
        </w:rPr>
        <w:softHyphen/>
        <w:t>матизируются сведения, известные учащимся из курсов планиметрии и стереометрии 10 класса, — решение тре</w:t>
      </w:r>
      <w:r w:rsidRPr="00D279D6">
        <w:rPr>
          <w:sz w:val="22"/>
          <w:szCs w:val="22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452E16" w:rsidRPr="00D279D6" w:rsidRDefault="00452E16" w:rsidP="00FF2B6C">
      <w:pPr>
        <w:keepNext/>
        <w:keepLines/>
        <w:numPr>
          <w:ilvl w:val="3"/>
          <w:numId w:val="3"/>
        </w:numPr>
        <w:tabs>
          <w:tab w:val="center" w:pos="426"/>
          <w:tab w:val="left" w:pos="666"/>
        </w:tabs>
        <w:outlineLvl w:val="1"/>
        <w:rPr>
          <w:b/>
          <w:sz w:val="22"/>
          <w:szCs w:val="22"/>
        </w:rPr>
      </w:pPr>
      <w:r w:rsidRPr="00D279D6">
        <w:rPr>
          <w:b/>
          <w:sz w:val="22"/>
          <w:szCs w:val="22"/>
        </w:rPr>
        <w:t>Объемы многогранников</w:t>
      </w:r>
      <w:r w:rsidR="00FF2B6C" w:rsidRPr="00D279D6">
        <w:rPr>
          <w:b/>
          <w:sz w:val="22"/>
          <w:szCs w:val="22"/>
        </w:rPr>
        <w:t xml:space="preserve"> (8 ч)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Понятие об объеме. Объемы многогранников: прямо</w:t>
      </w:r>
      <w:r w:rsidRPr="00D279D6">
        <w:rPr>
          <w:sz w:val="22"/>
          <w:szCs w:val="22"/>
        </w:rPr>
        <w:softHyphen/>
        <w:t>угольного и наклонного параллелепипедов, призмы, пира</w:t>
      </w:r>
      <w:r w:rsidRPr="00D279D6">
        <w:rPr>
          <w:sz w:val="22"/>
          <w:szCs w:val="22"/>
        </w:rPr>
        <w:softHyphen/>
        <w:t>миды. Равновеликие тела. Объемы подобных тел.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pacing w:val="50"/>
          <w:sz w:val="22"/>
          <w:szCs w:val="22"/>
        </w:rPr>
        <w:t>Основная цель —</w:t>
      </w:r>
      <w:r w:rsidRPr="00D279D6">
        <w:rPr>
          <w:sz w:val="22"/>
          <w:szCs w:val="22"/>
        </w:rPr>
        <w:t xml:space="preserve"> продолжить систематическое изу</w:t>
      </w:r>
      <w:r w:rsidRPr="00D279D6">
        <w:rPr>
          <w:sz w:val="22"/>
          <w:szCs w:val="22"/>
        </w:rPr>
        <w:softHyphen/>
        <w:t>чение многогранников и тел вращения в ходе решения за</w:t>
      </w:r>
      <w:r w:rsidRPr="00D279D6">
        <w:rPr>
          <w:sz w:val="22"/>
          <w:szCs w:val="22"/>
        </w:rPr>
        <w:softHyphen/>
        <w:t>дач на вычисление их объемов.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К этой теме относится учебный материал § 7 и пп. 73—77 из § 8.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Понятие объема и его свойства могут быть изучены на ознакомительном уровне с опорой на наглядные представ</w:t>
      </w:r>
      <w:r w:rsidRPr="00D279D6">
        <w:rPr>
          <w:sz w:val="22"/>
          <w:szCs w:val="22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D279D6">
        <w:rPr>
          <w:sz w:val="22"/>
          <w:szCs w:val="22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D279D6">
        <w:rPr>
          <w:sz w:val="22"/>
          <w:szCs w:val="22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D279D6">
        <w:rPr>
          <w:sz w:val="22"/>
          <w:szCs w:val="22"/>
        </w:rPr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D279D6">
        <w:rPr>
          <w:sz w:val="22"/>
          <w:szCs w:val="22"/>
        </w:rPr>
        <w:softHyphen/>
        <w:t>тер: с его помощью затем выводятся формулы объема приз</w:t>
      </w:r>
      <w:r w:rsidRPr="00D279D6">
        <w:rPr>
          <w:sz w:val="22"/>
          <w:szCs w:val="22"/>
        </w:rPr>
        <w:softHyphen/>
        <w:t>мы и объема шара соответственно.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Большинство задач в теме составляют задачи вычисли</w:t>
      </w:r>
      <w:r w:rsidRPr="00D279D6">
        <w:rPr>
          <w:sz w:val="22"/>
          <w:szCs w:val="22"/>
        </w:rPr>
        <w:softHyphen/>
        <w:t>тельного характера на непосредственное применение изу</w:t>
      </w:r>
      <w:r w:rsidRPr="00D279D6">
        <w:rPr>
          <w:sz w:val="22"/>
          <w:szCs w:val="22"/>
        </w:rPr>
        <w:softHyphen/>
        <w:t>ченных формул, в том числе несложные практические за</w:t>
      </w:r>
      <w:r w:rsidRPr="00D279D6">
        <w:rPr>
          <w:sz w:val="22"/>
          <w:szCs w:val="22"/>
        </w:rPr>
        <w:softHyphen/>
        <w:t>дачи.</w:t>
      </w:r>
    </w:p>
    <w:p w:rsidR="00452E16" w:rsidRPr="00D279D6" w:rsidRDefault="00452E16" w:rsidP="00FF2B6C">
      <w:pPr>
        <w:keepNext/>
        <w:keepLines/>
        <w:numPr>
          <w:ilvl w:val="0"/>
          <w:numId w:val="3"/>
        </w:numPr>
        <w:tabs>
          <w:tab w:val="center" w:pos="426"/>
          <w:tab w:val="left" w:pos="691"/>
        </w:tabs>
        <w:outlineLvl w:val="0"/>
        <w:rPr>
          <w:b/>
          <w:bCs/>
          <w:sz w:val="22"/>
          <w:szCs w:val="22"/>
        </w:rPr>
      </w:pPr>
      <w:r w:rsidRPr="00D279D6">
        <w:rPr>
          <w:b/>
          <w:bCs/>
          <w:sz w:val="22"/>
          <w:szCs w:val="22"/>
        </w:rPr>
        <w:t>Объемы и поверхности тел вращения</w:t>
      </w:r>
      <w:r w:rsidR="00FF2B6C" w:rsidRPr="00D279D6">
        <w:rPr>
          <w:b/>
          <w:bCs/>
          <w:sz w:val="22"/>
          <w:szCs w:val="22"/>
        </w:rPr>
        <w:t xml:space="preserve"> (9 ч)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Объем цилиндра, конуса, шара. Объем шарового сегмен</w:t>
      </w:r>
      <w:r w:rsidRPr="00D279D6">
        <w:rPr>
          <w:sz w:val="22"/>
          <w:szCs w:val="22"/>
        </w:rPr>
        <w:softHyphen/>
        <w:t>та и сектора.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Понятие площади поверхности. Площади боковых по</w:t>
      </w:r>
      <w:r w:rsidRPr="00D279D6">
        <w:rPr>
          <w:sz w:val="22"/>
          <w:szCs w:val="22"/>
        </w:rPr>
        <w:softHyphen/>
        <w:t>верхностей цилиндра и конуса, площадь сферы.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pacing w:val="50"/>
          <w:sz w:val="22"/>
          <w:szCs w:val="22"/>
        </w:rPr>
        <w:t>Основная цель —</w:t>
      </w:r>
      <w:r w:rsidRPr="00D279D6">
        <w:rPr>
          <w:sz w:val="22"/>
          <w:szCs w:val="22"/>
        </w:rPr>
        <w:t xml:space="preserve"> завершить систематическое изу</w:t>
      </w:r>
      <w:r w:rsidRPr="00D279D6">
        <w:rPr>
          <w:sz w:val="22"/>
          <w:szCs w:val="22"/>
        </w:rPr>
        <w:softHyphen/>
        <w:t>чение тел вращения в процессе решения задач на вычисле</w:t>
      </w:r>
      <w:r w:rsidRPr="00D279D6">
        <w:rPr>
          <w:sz w:val="22"/>
          <w:szCs w:val="22"/>
        </w:rPr>
        <w:softHyphen/>
        <w:t>ние площадей их поверхностей.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Понятие площади поверхности вводится с опорой на на</w:t>
      </w:r>
      <w:r w:rsidRPr="00D279D6">
        <w:rPr>
          <w:sz w:val="22"/>
          <w:szCs w:val="22"/>
        </w:rPr>
        <w:softHyphen/>
        <w:t>глядные представления учащихся, а затем получает стро</w:t>
      </w:r>
      <w:r w:rsidRPr="00D279D6">
        <w:rPr>
          <w:sz w:val="22"/>
          <w:szCs w:val="22"/>
        </w:rPr>
        <w:softHyphen/>
        <w:t>гое определение.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Практическая направленность курса определяется боль</w:t>
      </w:r>
      <w:r w:rsidRPr="00D279D6">
        <w:rPr>
          <w:sz w:val="22"/>
          <w:szCs w:val="22"/>
        </w:rPr>
        <w:softHyphen/>
        <w:t>шим количеством задач прикладного характера, что играет существенную роль в организации профориентационной работы с учащимися.</w:t>
      </w:r>
    </w:p>
    <w:p w:rsidR="00452E16" w:rsidRPr="00D279D6" w:rsidRDefault="00452E16" w:rsidP="00FF2B6C">
      <w:pPr>
        <w:tabs>
          <w:tab w:val="center" w:pos="426"/>
        </w:tabs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В ходе решения геометрических и несложных практиче</w:t>
      </w:r>
      <w:r w:rsidRPr="00D279D6">
        <w:rPr>
          <w:sz w:val="22"/>
          <w:szCs w:val="22"/>
        </w:rPr>
        <w:softHyphen/>
        <w:t>ских задач от учащихся требуется умение непосредственно* применять изученные формулы. При решении вычисли</w:t>
      </w:r>
      <w:r w:rsidRPr="00D279D6">
        <w:rPr>
          <w:sz w:val="22"/>
          <w:szCs w:val="22"/>
        </w:rPr>
        <w:softHyphen/>
        <w:t>тельных задач следует поддерживать достаточно высокий уровень обоснованности выводов.</w:t>
      </w:r>
    </w:p>
    <w:p w:rsidR="00452E16" w:rsidRPr="00D279D6" w:rsidRDefault="00452E16" w:rsidP="00FF2B6C">
      <w:pPr>
        <w:keepNext/>
        <w:keepLines/>
        <w:numPr>
          <w:ilvl w:val="0"/>
          <w:numId w:val="3"/>
        </w:numPr>
        <w:tabs>
          <w:tab w:val="center" w:pos="426"/>
          <w:tab w:val="left" w:pos="686"/>
        </w:tabs>
        <w:outlineLvl w:val="0"/>
        <w:rPr>
          <w:b/>
          <w:bCs/>
          <w:sz w:val="22"/>
          <w:szCs w:val="22"/>
        </w:rPr>
      </w:pPr>
      <w:r w:rsidRPr="00D279D6">
        <w:rPr>
          <w:b/>
          <w:bCs/>
          <w:sz w:val="22"/>
          <w:szCs w:val="22"/>
        </w:rPr>
        <w:t>Повторение курса геометрии</w:t>
      </w:r>
      <w:r w:rsidR="00FF2B6C" w:rsidRPr="00D279D6">
        <w:rPr>
          <w:b/>
          <w:bCs/>
          <w:sz w:val="22"/>
          <w:szCs w:val="22"/>
        </w:rPr>
        <w:t xml:space="preserve"> (23 ч)</w:t>
      </w:r>
    </w:p>
    <w:p w:rsidR="00D91B16" w:rsidRPr="00D279D6" w:rsidRDefault="00D91B16" w:rsidP="006B654E">
      <w:pPr>
        <w:tabs>
          <w:tab w:val="center" w:pos="426"/>
        </w:tabs>
        <w:jc w:val="center"/>
        <w:rPr>
          <w:b/>
          <w:sz w:val="22"/>
          <w:szCs w:val="22"/>
          <w:u w:val="single"/>
        </w:rPr>
      </w:pPr>
    </w:p>
    <w:p w:rsidR="00D91B16" w:rsidRPr="00D279D6" w:rsidRDefault="00D91B16" w:rsidP="006B654E">
      <w:pPr>
        <w:tabs>
          <w:tab w:val="center" w:pos="426"/>
        </w:tabs>
        <w:jc w:val="center"/>
        <w:rPr>
          <w:b/>
          <w:sz w:val="22"/>
          <w:szCs w:val="22"/>
          <w:u w:val="single"/>
        </w:rPr>
      </w:pPr>
    </w:p>
    <w:p w:rsidR="00D91B16" w:rsidRPr="00D279D6" w:rsidRDefault="00D91B16" w:rsidP="006B654E">
      <w:pPr>
        <w:tabs>
          <w:tab w:val="center" w:pos="426"/>
        </w:tabs>
        <w:jc w:val="center"/>
        <w:rPr>
          <w:b/>
          <w:sz w:val="22"/>
          <w:szCs w:val="22"/>
          <w:u w:val="single"/>
        </w:rPr>
      </w:pPr>
    </w:p>
    <w:p w:rsidR="00D91B16" w:rsidRPr="00D279D6" w:rsidRDefault="00D91B16" w:rsidP="006B654E">
      <w:pPr>
        <w:tabs>
          <w:tab w:val="center" w:pos="426"/>
        </w:tabs>
        <w:jc w:val="center"/>
        <w:rPr>
          <w:b/>
          <w:sz w:val="22"/>
          <w:szCs w:val="22"/>
          <w:u w:val="single"/>
        </w:rPr>
      </w:pPr>
    </w:p>
    <w:p w:rsidR="00D91B16" w:rsidRPr="00D279D6" w:rsidRDefault="00D91B16" w:rsidP="006B654E">
      <w:pPr>
        <w:tabs>
          <w:tab w:val="center" w:pos="426"/>
        </w:tabs>
        <w:jc w:val="center"/>
        <w:rPr>
          <w:b/>
          <w:sz w:val="22"/>
          <w:szCs w:val="22"/>
          <w:u w:val="single"/>
        </w:rPr>
      </w:pPr>
    </w:p>
    <w:p w:rsidR="00D91B16" w:rsidRPr="00D279D6" w:rsidRDefault="00D91B16" w:rsidP="006B654E">
      <w:pPr>
        <w:tabs>
          <w:tab w:val="center" w:pos="426"/>
        </w:tabs>
        <w:jc w:val="center"/>
        <w:rPr>
          <w:b/>
          <w:sz w:val="22"/>
          <w:szCs w:val="22"/>
          <w:u w:val="single"/>
        </w:rPr>
      </w:pPr>
    </w:p>
    <w:p w:rsidR="00466CC1" w:rsidRPr="00D279D6" w:rsidRDefault="00466CC1" w:rsidP="00B87D4F">
      <w:pPr>
        <w:tabs>
          <w:tab w:val="center" w:pos="426"/>
        </w:tabs>
        <w:jc w:val="center"/>
        <w:rPr>
          <w:b/>
          <w:sz w:val="22"/>
          <w:szCs w:val="22"/>
        </w:rPr>
      </w:pPr>
      <w:r w:rsidRPr="00D279D6">
        <w:rPr>
          <w:b/>
          <w:sz w:val="22"/>
          <w:szCs w:val="22"/>
        </w:rPr>
        <w:t>Календарно-тематическое планирование</w:t>
      </w:r>
      <w:r w:rsidR="00726B16" w:rsidRPr="00D279D6">
        <w:rPr>
          <w:b/>
          <w:sz w:val="22"/>
          <w:szCs w:val="22"/>
        </w:rPr>
        <w:t xml:space="preserve"> по геометрии в 11</w:t>
      </w:r>
      <w:r w:rsidR="00E50D41" w:rsidRPr="00D279D6">
        <w:rPr>
          <w:b/>
          <w:sz w:val="22"/>
          <w:szCs w:val="22"/>
        </w:rPr>
        <w:t xml:space="preserve"> </w:t>
      </w:r>
      <w:r w:rsidR="00726B16" w:rsidRPr="00D279D6">
        <w:rPr>
          <w:b/>
          <w:sz w:val="22"/>
          <w:szCs w:val="22"/>
        </w:rPr>
        <w:t>классе на 2019 -2020</w:t>
      </w:r>
      <w:r w:rsidR="00FF2B6C" w:rsidRPr="00D279D6">
        <w:rPr>
          <w:b/>
          <w:sz w:val="22"/>
          <w:szCs w:val="22"/>
        </w:rPr>
        <w:t xml:space="preserve"> </w:t>
      </w:r>
      <w:r w:rsidRPr="00D279D6">
        <w:rPr>
          <w:b/>
          <w:sz w:val="22"/>
          <w:szCs w:val="22"/>
        </w:rPr>
        <w:t>учебный год</w:t>
      </w:r>
    </w:p>
    <w:tbl>
      <w:tblPr>
        <w:tblpPr w:leftFromText="181" w:rightFromText="181" w:bottomFromText="200" w:vertAnchor="text" w:horzAnchor="page" w:tblpX="2067" w:tblpY="86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3827"/>
        <w:gridCol w:w="992"/>
        <w:gridCol w:w="2269"/>
        <w:gridCol w:w="3260"/>
        <w:gridCol w:w="850"/>
        <w:gridCol w:w="851"/>
      </w:tblGrid>
      <w:tr w:rsidR="00FF2B6C" w:rsidRPr="00D279D6" w:rsidTr="00D91B16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 xml:space="preserve">Наименование раздела/темы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Основной вид деятельности, формы работы, формы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FF2B6C" w:rsidRPr="00D279D6" w:rsidTr="00D91B16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</w:tc>
      </w:tr>
      <w:tr w:rsidR="00FF2B6C" w:rsidRPr="00D279D6" w:rsidTr="00D91B16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numPr>
                <w:ilvl w:val="0"/>
                <w:numId w:val="7"/>
              </w:numPr>
              <w:tabs>
                <w:tab w:val="center" w:pos="426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color w:val="000000"/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Многогранники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b/>
                <w:color w:val="000000"/>
                <w:sz w:val="22"/>
                <w:szCs w:val="22"/>
                <w:lang w:eastAsia="en-US"/>
              </w:rPr>
              <w:t>(18 часов)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Двугранный угол. Трехгранный и многогранный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ind w:right="744"/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numPr>
                <w:ilvl w:val="0"/>
                <w:numId w:val="7"/>
              </w:numPr>
              <w:tabs>
                <w:tab w:val="center" w:pos="426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Многогранник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numPr>
                <w:ilvl w:val="0"/>
                <w:numId w:val="7"/>
              </w:numPr>
              <w:tabs>
                <w:tab w:val="center" w:pos="426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ind w:right="462"/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4.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Изображение призмы и построение ее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опрос, работа по готовым чертежам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Изображение призмы и построение ее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Прямая призма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Обобщающий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Письменный 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i/>
                <w:lang w:eastAsia="en-US"/>
              </w:rPr>
            </w:pPr>
            <w:r w:rsidRPr="00D279D6">
              <w:rPr>
                <w:b/>
                <w:i/>
                <w:sz w:val="22"/>
                <w:szCs w:val="22"/>
                <w:lang w:eastAsia="en-US"/>
              </w:rPr>
              <w:t>Контрольная работа №1 по теме: «Призма. Прямоугольный параллелепипед»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Пирамида. Построение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Фронтальный  опрос работа у доски и в тетради,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Построение плоских сечений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Построение плоских сечений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Усеченная 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опрос,  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Правильная 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Индивидуальный опрос,  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Решение задач по теме «Правильная пирамида»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Проверочная работа по теме «Пирамида»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Правильные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 по теме «Пирамида»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Правильные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Обобщающий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Работа у доски и в тетради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i/>
                <w:u w:val="single"/>
                <w:lang w:eastAsia="en-US"/>
              </w:rPr>
            </w:pPr>
            <w:r w:rsidRPr="00D279D6">
              <w:rPr>
                <w:b/>
                <w:i/>
                <w:sz w:val="22"/>
                <w:szCs w:val="22"/>
                <w:u w:val="single"/>
                <w:lang w:eastAsia="en-US"/>
              </w:rPr>
              <w:t>Контрольная работа №2 по теме 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Тела вращения. (</w:t>
            </w:r>
            <w:r w:rsidRPr="00D279D6">
              <w:rPr>
                <w:sz w:val="22"/>
                <w:szCs w:val="22"/>
                <w:lang w:eastAsia="en-US"/>
              </w:rPr>
              <w:t>10 часов)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Цилиндр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Сечения цилиндра плоскостями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67204E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67204E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опрос, 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Вписанная и описанная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 по теме «Цилиндр»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Конус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Сечения конуса плоскостями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опрос,  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Вписанная и описанная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67204E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Индивидуальный опрос,  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Шар. Сечение шара плоскостью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Симметрия шара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Проверочная работа по теме «шар»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Касательная плоскость к шару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67204E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Касательная плоскость к шару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 по теме «Шар»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Касательная плоскость к шару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Вписанные и описанные многогранники.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Пересечение двух сфер.  О понятии тела и его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Обобщающий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Работа по карточкам, 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i/>
                <w:u w:val="single"/>
                <w:lang w:eastAsia="en-US"/>
              </w:rPr>
            </w:pPr>
            <w:r w:rsidRPr="00D279D6">
              <w:rPr>
                <w:b/>
                <w:i/>
                <w:sz w:val="22"/>
                <w:szCs w:val="22"/>
                <w:u w:val="single"/>
                <w:lang w:eastAsia="en-US"/>
              </w:rPr>
              <w:t>Контрольная работа №3 по теме «Тела вращения»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 xml:space="preserve">Объемы многогранников. 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(</w:t>
            </w:r>
            <w:r w:rsidRPr="00D279D6">
              <w:rPr>
                <w:sz w:val="22"/>
                <w:szCs w:val="22"/>
                <w:lang w:eastAsia="en-US"/>
              </w:rPr>
              <w:t>8 часов)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Понятие объема.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наклонного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972A6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Решение задач по теме «Объемы призмы, параллелепипеда»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Равновеликие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 по теме «Объемы призмы и параллелепипеда»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Объем пирамиды 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усеченной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972A6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Фронтальный 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Объемы подобных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Обобщающий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67204E" w:rsidP="0067204E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заданий на карточках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i/>
                <w:u w:val="single"/>
                <w:lang w:eastAsia="en-US"/>
              </w:rPr>
            </w:pPr>
            <w:r w:rsidRPr="00D279D6">
              <w:rPr>
                <w:b/>
                <w:i/>
                <w:sz w:val="22"/>
                <w:szCs w:val="22"/>
                <w:u w:val="single"/>
                <w:lang w:eastAsia="en-US"/>
              </w:rPr>
              <w:t>Контрольная работа № 4  по теме «Объемы многогранников»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 xml:space="preserve">Объемы и поверхности тел вращения. 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(</w:t>
            </w:r>
            <w:r w:rsidRPr="00D279D6">
              <w:rPr>
                <w:sz w:val="22"/>
                <w:szCs w:val="22"/>
                <w:lang w:eastAsia="en-US"/>
              </w:rPr>
              <w:t>9 часов)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972A6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Анализ ошибок, 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Объем конуса 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усеченного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972A6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Объем шара Объем шарового сегмента и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Проверочная работа по теме «Объемы тел вращения»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Площа</w:t>
            </w:r>
            <w:r w:rsidR="00C005C8">
              <w:rPr>
                <w:sz w:val="22"/>
                <w:szCs w:val="22"/>
                <w:lang w:eastAsia="en-US"/>
              </w:rPr>
              <w:t>дь боковой поверхности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Площадь боковой поверхности цилиндра.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Площадь  боковой поверхности конуса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Площадь боковой поверхности конуса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i/>
                <w:u w:val="single"/>
                <w:lang w:eastAsia="en-US"/>
              </w:rPr>
            </w:pPr>
            <w:r w:rsidRPr="00D279D6">
              <w:rPr>
                <w:b/>
                <w:i/>
                <w:sz w:val="22"/>
                <w:szCs w:val="22"/>
                <w:u w:val="single"/>
                <w:lang w:eastAsia="en-US"/>
              </w:rPr>
              <w:t>Контрольная работа № 5 по теме «Поверхности тел вращения»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b/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 xml:space="preserve">Обобщающее повторение курса геометрии 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b/>
                <w:sz w:val="22"/>
                <w:szCs w:val="22"/>
                <w:lang w:eastAsia="en-US"/>
              </w:rPr>
              <w:t>(23 часа)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Аксиомы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Систематизация </w:t>
            </w:r>
            <w:r w:rsidR="00EF4DF3">
              <w:rPr>
                <w:sz w:val="22"/>
                <w:szCs w:val="22"/>
                <w:lang w:eastAsia="en-US"/>
              </w:rPr>
              <w:t>-</w:t>
            </w:r>
            <w:r w:rsidRPr="00D279D6">
              <w:rPr>
                <w:sz w:val="22"/>
                <w:szCs w:val="22"/>
                <w:lang w:eastAsia="en-US"/>
              </w:rPr>
              <w:t>знаний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Коррекция знаний, математический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</w:pPr>
            <w:r w:rsidRPr="00D279D6">
              <w:rPr>
                <w:sz w:val="22"/>
                <w:szCs w:val="22"/>
                <w:lang w:eastAsia="en-US"/>
              </w:rPr>
              <w:t>Повторение. Аксиомы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7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</w:pPr>
            <w:r w:rsidRPr="00D279D6">
              <w:rPr>
                <w:sz w:val="22"/>
                <w:szCs w:val="22"/>
                <w:lang w:eastAsia="en-US"/>
              </w:rPr>
              <w:t>Повторение. Аксиомы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Параллельность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Систематизация знаний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Тестовая работа «Параллельность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Параллельность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Параллельность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lastRenderedPageBreak/>
              <w:t>52.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Систематизация знаний</w:t>
            </w:r>
          </w:p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B87D4F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Тестовая работа «Перпендикулярность прямых и плоскостей»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</w:pPr>
            <w:r w:rsidRPr="00D279D6">
              <w:rPr>
                <w:sz w:val="22"/>
                <w:szCs w:val="22"/>
                <w:lang w:eastAsia="en-US"/>
              </w:rPr>
              <w:t>Работа у доски и в тетради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Декартовы координаты и векторы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  <w:tab w:val="right" w:pos="318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Систематизация знаний</w:t>
            </w:r>
            <w:r w:rsidRPr="00D279D6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Работа у доски и в тетради, </w:t>
            </w:r>
            <w:r w:rsidRPr="00D279D6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279D6">
              <w:rPr>
                <w:sz w:val="22"/>
                <w:szCs w:val="22"/>
                <w:lang w:eastAsia="en-US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Декартовы координаты и векторы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Декартовы координаты и векторы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B87D4F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Систематизация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Тестовая работа по теме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Выполнение практических заданий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Тела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Систематизация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Работа у доски и в тетради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Тела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Комбинированный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Работа у доски и в тетради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 Тела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F" w:rsidRPr="00D279D6" w:rsidRDefault="00FF2B6C" w:rsidP="00B87D4F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Обобщающий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Работа у доски и в тетради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  <w:tab w:val="right" w:pos="4604"/>
              </w:tabs>
              <w:rPr>
                <w:u w:val="single"/>
                <w:lang w:eastAsia="en-US"/>
              </w:rPr>
            </w:pPr>
            <w:r w:rsidRPr="00D279D6">
              <w:rPr>
                <w:sz w:val="22"/>
                <w:szCs w:val="22"/>
                <w:u w:val="single"/>
                <w:lang w:eastAsia="en-US"/>
              </w:rPr>
              <w:t>Итоговая контрольная работа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u w:val="single"/>
                <w:lang w:eastAsia="en-US"/>
              </w:rPr>
            </w:pPr>
            <w:r w:rsidRPr="00D279D6">
              <w:rPr>
                <w:sz w:val="22"/>
                <w:szCs w:val="22"/>
                <w:u w:val="single"/>
                <w:lang w:eastAsia="en-US"/>
              </w:rPr>
              <w:t>Итоговая контрольная работа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Урок контроля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Написание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 xml:space="preserve">Повторение. </w:t>
            </w:r>
            <w:r w:rsidRPr="00D279D6">
              <w:rPr>
                <w:color w:val="000000"/>
                <w:sz w:val="22"/>
                <w:szCs w:val="22"/>
                <w:lang w:eastAsia="en-US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530A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F530A0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A0" w:rsidRPr="00D279D6" w:rsidRDefault="00FF2B6C" w:rsidP="00F530A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</w:t>
            </w:r>
            <w:r w:rsidRPr="00D279D6">
              <w:rPr>
                <w:color w:val="000000"/>
                <w:sz w:val="22"/>
                <w:szCs w:val="22"/>
                <w:lang w:eastAsia="en-US"/>
              </w:rPr>
              <w:t xml:space="preserve"> Тела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530A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  <w:tr w:rsidR="00FF2B6C" w:rsidRPr="00D279D6" w:rsidTr="00D91B16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67204E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68</w:t>
            </w:r>
            <w:r w:rsidR="0067204E" w:rsidRPr="00D279D6">
              <w:rPr>
                <w:sz w:val="22"/>
                <w:szCs w:val="22"/>
                <w:lang w:eastAsia="en-US"/>
              </w:rPr>
              <w:t>.</w:t>
            </w:r>
          </w:p>
          <w:p w:rsidR="0067204E" w:rsidRPr="00D279D6" w:rsidRDefault="0067204E" w:rsidP="0067204E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Повторение.</w:t>
            </w:r>
            <w:r w:rsidRPr="00D279D6">
              <w:rPr>
                <w:color w:val="000000"/>
                <w:sz w:val="22"/>
                <w:szCs w:val="22"/>
                <w:lang w:eastAsia="en-US"/>
              </w:rPr>
              <w:t xml:space="preserve"> Объемы многогранников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Учебный 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C" w:rsidRPr="00D279D6" w:rsidRDefault="00FF2B6C" w:rsidP="00F530A0">
            <w:pPr>
              <w:tabs>
                <w:tab w:val="center" w:pos="426"/>
              </w:tabs>
              <w:rPr>
                <w:lang w:eastAsia="en-US"/>
              </w:rPr>
            </w:pPr>
            <w:r w:rsidRPr="00D279D6">
              <w:rPr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C" w:rsidRPr="00D279D6" w:rsidRDefault="00FF2B6C" w:rsidP="00FF2B6C">
            <w:pPr>
              <w:tabs>
                <w:tab w:val="center" w:pos="426"/>
              </w:tabs>
              <w:rPr>
                <w:lang w:eastAsia="en-US"/>
              </w:rPr>
            </w:pPr>
          </w:p>
        </w:tc>
      </w:tr>
    </w:tbl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474F40" w:rsidRDefault="00474F40" w:rsidP="00FF2B6C">
      <w:pPr>
        <w:keepNext/>
        <w:keepLines/>
        <w:tabs>
          <w:tab w:val="center" w:pos="426"/>
        </w:tabs>
        <w:spacing w:before="360" w:after="180"/>
        <w:outlineLvl w:val="0"/>
        <w:rPr>
          <w:b/>
          <w:bCs/>
          <w:sz w:val="22"/>
          <w:szCs w:val="22"/>
        </w:rPr>
      </w:pPr>
    </w:p>
    <w:p w:rsidR="00212A1E" w:rsidRPr="00D279D6" w:rsidRDefault="00B87D4F" w:rsidP="00FF2B6C">
      <w:pPr>
        <w:keepNext/>
        <w:keepLines/>
        <w:tabs>
          <w:tab w:val="center" w:pos="426"/>
        </w:tabs>
        <w:spacing w:before="360" w:after="180"/>
        <w:outlineLvl w:val="0"/>
        <w:rPr>
          <w:sz w:val="22"/>
          <w:szCs w:val="22"/>
        </w:rPr>
      </w:pPr>
      <w:r w:rsidRPr="00D279D6">
        <w:rPr>
          <w:b/>
          <w:bCs/>
          <w:sz w:val="22"/>
          <w:szCs w:val="22"/>
        </w:rPr>
        <w:lastRenderedPageBreak/>
        <w:t>Т</w:t>
      </w:r>
      <w:r w:rsidR="00212A1E" w:rsidRPr="00D279D6">
        <w:rPr>
          <w:b/>
          <w:bCs/>
          <w:sz w:val="22"/>
          <w:szCs w:val="22"/>
        </w:rPr>
        <w:t xml:space="preserve">ребования к уровню подготовки выпускников </w:t>
      </w:r>
    </w:p>
    <w:p w:rsidR="00212A1E" w:rsidRPr="00D279D6" w:rsidRDefault="00212A1E" w:rsidP="00FF2B6C">
      <w:pPr>
        <w:tabs>
          <w:tab w:val="center" w:pos="426"/>
        </w:tabs>
        <w:spacing w:before="180" w:after="60" w:line="216" w:lineRule="exact"/>
        <w:ind w:right="80"/>
        <w:rPr>
          <w:sz w:val="22"/>
          <w:szCs w:val="22"/>
        </w:rPr>
      </w:pPr>
      <w:r w:rsidRPr="00D279D6">
        <w:rPr>
          <w:sz w:val="22"/>
          <w:szCs w:val="22"/>
        </w:rPr>
        <w:t>В результате изучения математики на базовом уровне ученик должен</w:t>
      </w:r>
    </w:p>
    <w:p w:rsidR="00212A1E" w:rsidRPr="00D279D6" w:rsidRDefault="00212A1E" w:rsidP="00FF2B6C">
      <w:pPr>
        <w:keepNext/>
        <w:keepLines/>
        <w:tabs>
          <w:tab w:val="center" w:pos="426"/>
        </w:tabs>
        <w:spacing w:before="60" w:after="60"/>
        <w:outlineLvl w:val="1"/>
        <w:rPr>
          <w:sz w:val="22"/>
          <w:szCs w:val="22"/>
        </w:rPr>
      </w:pPr>
      <w:r w:rsidRPr="00D279D6">
        <w:rPr>
          <w:b/>
          <w:bCs/>
          <w:sz w:val="22"/>
          <w:szCs w:val="22"/>
          <w:u w:val="single"/>
        </w:rPr>
        <w:t>знать/понимать: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350"/>
          <w:tab w:val="center" w:pos="426"/>
        </w:tabs>
        <w:spacing w:before="60" w:after="60" w:line="211" w:lineRule="exact"/>
        <w:ind w:right="80"/>
        <w:rPr>
          <w:sz w:val="22"/>
          <w:szCs w:val="22"/>
        </w:rPr>
      </w:pPr>
      <w:r w:rsidRPr="00D279D6">
        <w:rPr>
          <w:sz w:val="22"/>
          <w:szCs w:val="22"/>
        </w:rPr>
        <w:t>значение математической науки для решения задач, возни</w:t>
      </w:r>
      <w:r w:rsidRPr="00D279D6">
        <w:rPr>
          <w:sz w:val="22"/>
          <w:szCs w:val="22"/>
        </w:rPr>
        <w:softHyphen/>
        <w:t>кающих в теории и практике; широту и в то же время огра</w:t>
      </w:r>
      <w:r w:rsidRPr="00D279D6">
        <w:rPr>
          <w:sz w:val="22"/>
          <w:szCs w:val="22"/>
        </w:rPr>
        <w:softHyphen/>
        <w:t>ниченность применения математических методов к анализу и исследованию процессов и явлений в природе и обществе;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350"/>
          <w:tab w:val="center" w:pos="426"/>
        </w:tabs>
        <w:spacing w:before="60" w:after="60" w:line="211" w:lineRule="exact"/>
        <w:ind w:right="80"/>
        <w:rPr>
          <w:sz w:val="22"/>
          <w:szCs w:val="22"/>
        </w:rPr>
      </w:pPr>
      <w:r w:rsidRPr="00D279D6">
        <w:rPr>
          <w:sz w:val="22"/>
          <w:szCs w:val="22"/>
        </w:rPr>
        <w:t>значение практики и вопросов, возникающих в самой математике, для формирования и развития математиче</w:t>
      </w:r>
      <w:r w:rsidRPr="00D279D6">
        <w:rPr>
          <w:sz w:val="22"/>
          <w:szCs w:val="22"/>
        </w:rPr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346"/>
          <w:tab w:val="center" w:pos="426"/>
        </w:tabs>
        <w:spacing w:before="60" w:after="60" w:line="211" w:lineRule="exact"/>
        <w:ind w:right="80"/>
        <w:rPr>
          <w:sz w:val="22"/>
          <w:szCs w:val="22"/>
        </w:rPr>
      </w:pPr>
      <w:r w:rsidRPr="00D279D6">
        <w:rPr>
          <w:sz w:val="22"/>
          <w:szCs w:val="22"/>
        </w:rPr>
        <w:t>универсальный характер законов логики математических рассуждений, их применимость во всех областях» человеческой деятельности;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350"/>
          <w:tab w:val="center" w:pos="426"/>
        </w:tabs>
        <w:spacing w:before="60" w:after="180" w:line="216" w:lineRule="exact"/>
        <w:ind w:right="80"/>
        <w:rPr>
          <w:sz w:val="22"/>
          <w:szCs w:val="22"/>
        </w:rPr>
      </w:pPr>
      <w:r w:rsidRPr="00D279D6">
        <w:rPr>
          <w:sz w:val="22"/>
          <w:szCs w:val="22"/>
        </w:rPr>
        <w:t>вероятностный характер различных процессов окружа</w:t>
      </w:r>
      <w:r w:rsidRPr="00D279D6">
        <w:rPr>
          <w:sz w:val="22"/>
          <w:szCs w:val="22"/>
        </w:rPr>
        <w:softHyphen/>
        <w:t>ющего мира.</w:t>
      </w:r>
    </w:p>
    <w:p w:rsidR="00212A1E" w:rsidRPr="00D279D6" w:rsidRDefault="00212A1E" w:rsidP="00FF2B6C">
      <w:pPr>
        <w:tabs>
          <w:tab w:val="center" w:pos="426"/>
        </w:tabs>
        <w:spacing w:before="180" w:line="346" w:lineRule="exact"/>
        <w:ind w:right="80"/>
        <w:rPr>
          <w:sz w:val="22"/>
          <w:szCs w:val="22"/>
        </w:rPr>
      </w:pPr>
      <w:r w:rsidRPr="00D279D6">
        <w:rPr>
          <w:b/>
          <w:bCs/>
          <w:sz w:val="22"/>
          <w:szCs w:val="22"/>
          <w:u w:val="single"/>
        </w:rPr>
        <w:t>Уметь: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350"/>
          <w:tab w:val="center" w:pos="426"/>
        </w:tabs>
        <w:spacing w:line="216" w:lineRule="exact"/>
        <w:ind w:right="80"/>
        <w:rPr>
          <w:sz w:val="22"/>
          <w:szCs w:val="22"/>
        </w:rPr>
      </w:pPr>
      <w:r w:rsidRPr="00D279D6">
        <w:rPr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</w:t>
      </w:r>
      <w:r w:rsidRPr="00D279D6">
        <w:rPr>
          <w:sz w:val="22"/>
          <w:szCs w:val="22"/>
        </w:rPr>
        <w:softHyphen/>
        <w:t>ми, изображениями;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26"/>
          <w:tab w:val="center" w:pos="426"/>
        </w:tabs>
        <w:spacing w:after="60" w:line="206" w:lineRule="exact"/>
        <w:ind w:right="20"/>
        <w:rPr>
          <w:sz w:val="22"/>
          <w:szCs w:val="22"/>
        </w:rPr>
      </w:pPr>
      <w:r w:rsidRPr="00D279D6">
        <w:rPr>
          <w:sz w:val="22"/>
          <w:szCs w:val="22"/>
        </w:rPr>
        <w:t xml:space="preserve"> описывать взаимное расположение прямых и плоско</w:t>
      </w:r>
      <w:r w:rsidRPr="00D279D6">
        <w:rPr>
          <w:sz w:val="22"/>
          <w:szCs w:val="22"/>
        </w:rPr>
        <w:softHyphen/>
        <w:t>стей в пространстве,</w:t>
      </w:r>
      <w:r w:rsidRPr="00D279D6">
        <w:rPr>
          <w:iCs/>
          <w:sz w:val="22"/>
          <w:szCs w:val="22"/>
        </w:rPr>
        <w:t xml:space="preserve"> аргументировать свои суждения об этом расположении;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30"/>
          <w:tab w:val="center" w:pos="426"/>
        </w:tabs>
        <w:spacing w:before="60" w:after="60" w:line="211" w:lineRule="exact"/>
        <w:ind w:right="20"/>
        <w:rPr>
          <w:sz w:val="22"/>
          <w:szCs w:val="22"/>
        </w:rPr>
      </w:pPr>
      <w:r w:rsidRPr="00D279D6">
        <w:rPr>
          <w:sz w:val="22"/>
          <w:szCs w:val="22"/>
        </w:rPr>
        <w:t xml:space="preserve"> анализировать в простейших случаях взаимное располо</w:t>
      </w:r>
      <w:r w:rsidRPr="00D279D6">
        <w:rPr>
          <w:sz w:val="22"/>
          <w:szCs w:val="22"/>
        </w:rPr>
        <w:softHyphen/>
        <w:t>жение объектов в пространстве;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35"/>
          <w:tab w:val="center" w:pos="426"/>
        </w:tabs>
        <w:spacing w:before="60" w:after="60" w:line="211" w:lineRule="exact"/>
        <w:ind w:right="20"/>
        <w:rPr>
          <w:sz w:val="22"/>
          <w:szCs w:val="22"/>
        </w:rPr>
      </w:pPr>
      <w:r w:rsidRPr="00D279D6">
        <w:rPr>
          <w:sz w:val="22"/>
          <w:szCs w:val="22"/>
        </w:rPr>
        <w:t xml:space="preserve"> изображать основные многогранники и круглые тела, выполнять чертежи по условиям задач;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30"/>
          <w:tab w:val="center" w:pos="426"/>
        </w:tabs>
        <w:spacing w:before="60" w:after="60" w:line="216" w:lineRule="exact"/>
        <w:ind w:right="20"/>
        <w:rPr>
          <w:iCs/>
          <w:sz w:val="22"/>
          <w:szCs w:val="22"/>
        </w:rPr>
      </w:pPr>
      <w:r w:rsidRPr="00D279D6">
        <w:rPr>
          <w:iCs/>
          <w:sz w:val="22"/>
          <w:szCs w:val="22"/>
        </w:rPr>
        <w:t xml:space="preserve"> строить простейшие сечения куба, призмы, пира</w:t>
      </w:r>
      <w:r w:rsidRPr="00D279D6">
        <w:rPr>
          <w:iCs/>
          <w:sz w:val="22"/>
          <w:szCs w:val="22"/>
        </w:rPr>
        <w:softHyphen/>
        <w:t>миды,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26"/>
          <w:tab w:val="center" w:pos="426"/>
        </w:tabs>
        <w:spacing w:before="60" w:after="60" w:line="211" w:lineRule="exact"/>
        <w:ind w:right="20"/>
        <w:rPr>
          <w:sz w:val="22"/>
          <w:szCs w:val="22"/>
        </w:rPr>
      </w:pPr>
      <w:r w:rsidRPr="00D279D6">
        <w:rPr>
          <w:sz w:val="22"/>
          <w:szCs w:val="22"/>
        </w:rPr>
        <w:t xml:space="preserve"> решать планиметрические и простейшие стереометриче</w:t>
      </w:r>
      <w:r w:rsidRPr="00D279D6">
        <w:rPr>
          <w:sz w:val="22"/>
          <w:szCs w:val="22"/>
        </w:rPr>
        <w:softHyphen/>
        <w:t>ские задачи на нахождение геометрических величин (длин, углов, площадей, объемов);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30"/>
          <w:tab w:val="center" w:pos="426"/>
        </w:tabs>
        <w:spacing w:before="60" w:after="60" w:line="216" w:lineRule="exact"/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использовать при решении стереометрических задач планиметрические факты и методы;</w:t>
      </w:r>
    </w:p>
    <w:p w:rsidR="00212A1E" w:rsidRPr="00D279D6" w:rsidRDefault="00212A1E" w:rsidP="00FF2B6C">
      <w:pPr>
        <w:numPr>
          <w:ilvl w:val="0"/>
          <w:numId w:val="2"/>
        </w:numPr>
        <w:tabs>
          <w:tab w:val="left" w:pos="230"/>
          <w:tab w:val="center" w:pos="426"/>
        </w:tabs>
        <w:spacing w:before="60" w:after="60" w:line="216" w:lineRule="exact"/>
        <w:ind w:right="20"/>
        <w:rPr>
          <w:sz w:val="22"/>
          <w:szCs w:val="22"/>
        </w:rPr>
      </w:pPr>
      <w:r w:rsidRPr="00D279D6">
        <w:rPr>
          <w:sz w:val="22"/>
          <w:szCs w:val="22"/>
        </w:rPr>
        <w:t>проводить доказательные рассуждения в ходе решения задач.</w:t>
      </w:r>
    </w:p>
    <w:p w:rsidR="00212A1E" w:rsidRPr="00D279D6" w:rsidRDefault="00212A1E" w:rsidP="0067204E">
      <w:pPr>
        <w:tabs>
          <w:tab w:val="center" w:pos="0"/>
        </w:tabs>
        <w:spacing w:before="60" w:after="60" w:line="216" w:lineRule="exact"/>
        <w:ind w:right="20"/>
        <w:rPr>
          <w:sz w:val="22"/>
          <w:szCs w:val="22"/>
        </w:rPr>
      </w:pPr>
    </w:p>
    <w:p w:rsidR="00CA6D67" w:rsidRPr="00D279D6" w:rsidRDefault="00CA6D67" w:rsidP="0067204E">
      <w:pPr>
        <w:tabs>
          <w:tab w:val="left" w:pos="0"/>
          <w:tab w:val="center" w:pos="284"/>
        </w:tabs>
        <w:ind w:left="540"/>
        <w:rPr>
          <w:b/>
          <w:sz w:val="22"/>
          <w:szCs w:val="22"/>
        </w:rPr>
      </w:pPr>
      <w:r w:rsidRPr="00D279D6">
        <w:rPr>
          <w:b/>
          <w:sz w:val="22"/>
          <w:szCs w:val="22"/>
        </w:rPr>
        <w:t>Материально-техническое обеспечение</w:t>
      </w:r>
    </w:p>
    <w:p w:rsidR="00CA6D67" w:rsidRPr="00D279D6" w:rsidRDefault="00CA6D67" w:rsidP="0067204E">
      <w:pPr>
        <w:tabs>
          <w:tab w:val="left" w:pos="0"/>
          <w:tab w:val="center" w:pos="284"/>
        </w:tabs>
        <w:rPr>
          <w:b/>
          <w:sz w:val="22"/>
          <w:szCs w:val="22"/>
        </w:rPr>
      </w:pPr>
      <w:r w:rsidRPr="00D279D6">
        <w:rPr>
          <w:b/>
          <w:sz w:val="22"/>
          <w:szCs w:val="22"/>
        </w:rPr>
        <w:t>Основная и дополнительная литература:</w:t>
      </w:r>
    </w:p>
    <w:p w:rsidR="00CA6D67" w:rsidRPr="00D279D6" w:rsidRDefault="00CA6D67" w:rsidP="00D92FFC">
      <w:pPr>
        <w:shd w:val="clear" w:color="auto" w:fill="FFFFFF"/>
        <w:tabs>
          <w:tab w:val="center" w:pos="0"/>
        </w:tabs>
        <w:rPr>
          <w:sz w:val="22"/>
          <w:szCs w:val="22"/>
        </w:rPr>
      </w:pPr>
      <w:r w:rsidRPr="00D279D6">
        <w:rPr>
          <w:sz w:val="22"/>
          <w:szCs w:val="22"/>
        </w:rPr>
        <w:t xml:space="preserve">1. </w:t>
      </w:r>
      <w:r w:rsidRPr="00D279D6">
        <w:rPr>
          <w:spacing w:val="44"/>
          <w:sz w:val="22"/>
          <w:szCs w:val="22"/>
        </w:rPr>
        <w:t>Погорелов</w:t>
      </w:r>
      <w:r w:rsidRPr="00D279D6">
        <w:rPr>
          <w:sz w:val="22"/>
          <w:szCs w:val="22"/>
        </w:rPr>
        <w:t xml:space="preserve"> А. В. Геометрия, 10—41: Учеб. для. общеобразовательных учреждений. — М.: Просвещение, 2004.</w:t>
      </w:r>
    </w:p>
    <w:p w:rsidR="00CA6D67" w:rsidRPr="00D279D6" w:rsidRDefault="00CA6D67" w:rsidP="0067204E">
      <w:pPr>
        <w:pStyle w:val="aa"/>
        <w:tabs>
          <w:tab w:val="left" w:pos="0"/>
          <w:tab w:val="center" w:pos="284"/>
        </w:tabs>
        <w:spacing w:before="0" w:beforeAutospacing="0" w:after="0" w:afterAutospacing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D279D6">
        <w:rPr>
          <w:rFonts w:ascii="Times New Roman" w:hAnsi="Times New Roman"/>
          <w:b/>
          <w:bCs/>
          <w:sz w:val="22"/>
          <w:szCs w:val="22"/>
        </w:rPr>
        <w:t>Материально-техническое оснащение</w:t>
      </w:r>
    </w:p>
    <w:p w:rsidR="00CA6D67" w:rsidRPr="00D279D6" w:rsidRDefault="00CA6D67" w:rsidP="0067204E">
      <w:pPr>
        <w:pStyle w:val="aa"/>
        <w:numPr>
          <w:ilvl w:val="0"/>
          <w:numId w:val="4"/>
        </w:numPr>
        <w:tabs>
          <w:tab w:val="center" w:pos="0"/>
          <w:tab w:val="left" w:pos="142"/>
          <w:tab w:val="left" w:pos="284"/>
        </w:tabs>
        <w:spacing w:before="0" w:beforeAutospacing="0" w:after="200" w:afterAutospacing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D279D6">
        <w:rPr>
          <w:rFonts w:ascii="Times New Roman" w:hAnsi="Times New Roman"/>
          <w:bCs/>
          <w:sz w:val="22"/>
          <w:szCs w:val="22"/>
        </w:rPr>
        <w:t>Портреты</w:t>
      </w:r>
      <w:r w:rsidR="0067204E" w:rsidRPr="00D279D6">
        <w:rPr>
          <w:rFonts w:ascii="Times New Roman" w:hAnsi="Times New Roman"/>
          <w:bCs/>
          <w:sz w:val="22"/>
          <w:szCs w:val="22"/>
        </w:rPr>
        <w:t xml:space="preserve"> выдающихся математиков</w:t>
      </w:r>
      <w:r w:rsidRPr="00D279D6">
        <w:rPr>
          <w:rFonts w:ascii="Times New Roman" w:hAnsi="Times New Roman"/>
          <w:bCs/>
          <w:sz w:val="22"/>
          <w:szCs w:val="22"/>
        </w:rPr>
        <w:t xml:space="preserve">. </w:t>
      </w:r>
    </w:p>
    <w:p w:rsidR="00CA6D67" w:rsidRPr="00D279D6" w:rsidRDefault="00CA6D67" w:rsidP="0067204E">
      <w:pPr>
        <w:pStyle w:val="aa"/>
        <w:numPr>
          <w:ilvl w:val="0"/>
          <w:numId w:val="4"/>
        </w:numPr>
        <w:tabs>
          <w:tab w:val="center" w:pos="0"/>
          <w:tab w:val="left" w:pos="142"/>
          <w:tab w:val="left" w:pos="284"/>
        </w:tabs>
        <w:spacing w:before="0" w:beforeAutospacing="0" w:after="200" w:afterAutospacing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D279D6">
        <w:rPr>
          <w:rFonts w:ascii="Times New Roman" w:hAnsi="Times New Roman"/>
          <w:sz w:val="22"/>
          <w:szCs w:val="22"/>
        </w:rPr>
        <w:t>Набор геометрических фигур деревянный.</w:t>
      </w:r>
    </w:p>
    <w:p w:rsidR="00CA6D67" w:rsidRPr="00D279D6" w:rsidRDefault="00CA6D67" w:rsidP="0067204E">
      <w:pPr>
        <w:pStyle w:val="aa"/>
        <w:numPr>
          <w:ilvl w:val="0"/>
          <w:numId w:val="4"/>
        </w:numPr>
        <w:tabs>
          <w:tab w:val="center" w:pos="0"/>
          <w:tab w:val="left" w:pos="142"/>
          <w:tab w:val="left" w:pos="284"/>
        </w:tabs>
        <w:spacing w:before="0" w:beforeAutospacing="0" w:after="200" w:afterAutospacing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D279D6">
        <w:rPr>
          <w:rFonts w:ascii="Times New Roman" w:hAnsi="Times New Roman"/>
          <w:sz w:val="22"/>
          <w:szCs w:val="22"/>
        </w:rPr>
        <w:t>Геометрические фигуры каркасные.</w:t>
      </w:r>
    </w:p>
    <w:p w:rsidR="00CA6D67" w:rsidRPr="00D279D6" w:rsidRDefault="00CA6D67" w:rsidP="0067204E">
      <w:pPr>
        <w:pStyle w:val="aa"/>
        <w:numPr>
          <w:ilvl w:val="0"/>
          <w:numId w:val="4"/>
        </w:numPr>
        <w:tabs>
          <w:tab w:val="center" w:pos="0"/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D279D6">
        <w:rPr>
          <w:rFonts w:ascii="Times New Roman" w:hAnsi="Times New Roman"/>
          <w:sz w:val="22"/>
          <w:szCs w:val="22"/>
        </w:rPr>
        <w:t>Геометрические фигуры железные.</w:t>
      </w:r>
    </w:p>
    <w:p w:rsidR="00CA6D67" w:rsidRPr="00D279D6" w:rsidRDefault="00CA6D67" w:rsidP="0067204E">
      <w:pPr>
        <w:pStyle w:val="aa"/>
        <w:numPr>
          <w:ilvl w:val="0"/>
          <w:numId w:val="4"/>
        </w:numPr>
        <w:tabs>
          <w:tab w:val="center" w:pos="0"/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D279D6">
        <w:rPr>
          <w:rFonts w:ascii="Times New Roman" w:hAnsi="Times New Roman"/>
          <w:sz w:val="22"/>
          <w:szCs w:val="22"/>
        </w:rPr>
        <w:t>Набор плакатов по темам курса 10</w:t>
      </w:r>
      <w:r w:rsidR="0067204E" w:rsidRPr="00D279D6">
        <w:rPr>
          <w:rFonts w:ascii="Times New Roman" w:hAnsi="Times New Roman"/>
          <w:sz w:val="22"/>
          <w:szCs w:val="22"/>
        </w:rPr>
        <w:t>-11 классов</w:t>
      </w:r>
      <w:r w:rsidRPr="00D279D6">
        <w:rPr>
          <w:rFonts w:ascii="Times New Roman" w:hAnsi="Times New Roman"/>
          <w:sz w:val="22"/>
          <w:szCs w:val="22"/>
        </w:rPr>
        <w:t>.</w:t>
      </w:r>
    </w:p>
    <w:p w:rsidR="00CA6D67" w:rsidRPr="00D279D6" w:rsidRDefault="00CA6D67" w:rsidP="0067204E">
      <w:pPr>
        <w:pStyle w:val="aa"/>
        <w:numPr>
          <w:ilvl w:val="0"/>
          <w:numId w:val="4"/>
        </w:numPr>
        <w:tabs>
          <w:tab w:val="center" w:pos="0"/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D279D6">
        <w:rPr>
          <w:rFonts w:ascii="Times New Roman" w:hAnsi="Times New Roman"/>
          <w:sz w:val="22"/>
          <w:szCs w:val="22"/>
        </w:rPr>
        <w:t>Линейки, угольники, транспортиры, циркул</w:t>
      </w:r>
      <w:r w:rsidRPr="00D279D6">
        <w:rPr>
          <w:rFonts w:ascii="Times New Roman" w:hAnsi="Times New Roman"/>
          <w:bCs/>
          <w:sz w:val="22"/>
          <w:szCs w:val="22"/>
        </w:rPr>
        <w:t>и.</w:t>
      </w:r>
    </w:p>
    <w:p w:rsidR="006B654E" w:rsidRPr="00D279D6" w:rsidRDefault="006B654E" w:rsidP="006B654E">
      <w:pPr>
        <w:pStyle w:val="aa"/>
        <w:tabs>
          <w:tab w:val="center" w:pos="0"/>
          <w:tab w:val="left" w:pos="142"/>
          <w:tab w:val="left" w:pos="284"/>
        </w:tabs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</w:p>
    <w:p w:rsidR="00CA6D67" w:rsidRPr="00D279D6" w:rsidRDefault="00CA6D67" w:rsidP="0067204E">
      <w:pPr>
        <w:tabs>
          <w:tab w:val="left" w:pos="0"/>
          <w:tab w:val="center" w:pos="284"/>
        </w:tabs>
        <w:rPr>
          <w:b/>
          <w:bCs/>
          <w:sz w:val="22"/>
          <w:szCs w:val="22"/>
        </w:rPr>
      </w:pPr>
      <w:r w:rsidRPr="00D279D6">
        <w:rPr>
          <w:b/>
          <w:bCs/>
          <w:sz w:val="22"/>
          <w:szCs w:val="22"/>
        </w:rPr>
        <w:t>Информационные ресурсы</w:t>
      </w:r>
    </w:p>
    <w:p w:rsidR="00CA6D67" w:rsidRPr="00D279D6" w:rsidRDefault="00CA6D67" w:rsidP="0067204E">
      <w:pPr>
        <w:tabs>
          <w:tab w:val="left" w:pos="142"/>
          <w:tab w:val="center" w:pos="284"/>
        </w:tabs>
        <w:rPr>
          <w:bCs/>
          <w:sz w:val="22"/>
          <w:szCs w:val="22"/>
        </w:rPr>
      </w:pPr>
      <w:r w:rsidRPr="00D279D6">
        <w:rPr>
          <w:bCs/>
          <w:sz w:val="22"/>
          <w:szCs w:val="22"/>
        </w:rPr>
        <w:t>1.</w:t>
      </w:r>
      <w:r w:rsidRPr="00D279D6">
        <w:rPr>
          <w:bCs/>
          <w:sz w:val="22"/>
          <w:szCs w:val="22"/>
        </w:rPr>
        <w:tab/>
        <w:t>Единая коллекция Цифровых Образовательных Ресурсов http://school-collection.edu.ru/</w:t>
      </w:r>
    </w:p>
    <w:p w:rsidR="00CA6D67" w:rsidRPr="00D279D6" w:rsidRDefault="00CA6D67" w:rsidP="0067204E">
      <w:pPr>
        <w:tabs>
          <w:tab w:val="left" w:pos="142"/>
          <w:tab w:val="center" w:pos="284"/>
        </w:tabs>
        <w:rPr>
          <w:bCs/>
          <w:sz w:val="22"/>
          <w:szCs w:val="22"/>
        </w:rPr>
      </w:pPr>
      <w:r w:rsidRPr="00D279D6">
        <w:rPr>
          <w:bCs/>
          <w:sz w:val="22"/>
          <w:szCs w:val="22"/>
        </w:rPr>
        <w:t>2.</w:t>
      </w:r>
      <w:r w:rsidRPr="00D279D6">
        <w:rPr>
          <w:bCs/>
          <w:sz w:val="22"/>
          <w:szCs w:val="22"/>
        </w:rPr>
        <w:tab/>
        <w:t>Проект федерального центра информационно-образовательных ресурсов (ФЦИОР http://www.fcior.edu.ru</w:t>
      </w:r>
    </w:p>
    <w:p w:rsidR="00CA6D67" w:rsidRPr="00D279D6" w:rsidRDefault="00CA6D67" w:rsidP="0067204E">
      <w:pPr>
        <w:tabs>
          <w:tab w:val="left" w:pos="142"/>
          <w:tab w:val="center" w:pos="284"/>
        </w:tabs>
        <w:rPr>
          <w:bCs/>
          <w:sz w:val="22"/>
          <w:szCs w:val="22"/>
        </w:rPr>
      </w:pPr>
      <w:r w:rsidRPr="00D279D6">
        <w:rPr>
          <w:bCs/>
          <w:sz w:val="22"/>
          <w:szCs w:val="22"/>
        </w:rPr>
        <w:t>3.</w:t>
      </w:r>
      <w:r w:rsidRPr="00D279D6">
        <w:rPr>
          <w:bCs/>
          <w:sz w:val="22"/>
          <w:szCs w:val="22"/>
        </w:rPr>
        <w:tab/>
        <w:t>Портал информационной поддержки ЕГЭ http://ege.edu.ru/</w:t>
      </w:r>
    </w:p>
    <w:p w:rsidR="00CA6D67" w:rsidRPr="00D279D6" w:rsidRDefault="00CA6D67" w:rsidP="0067204E">
      <w:pPr>
        <w:tabs>
          <w:tab w:val="left" w:pos="142"/>
          <w:tab w:val="center" w:pos="284"/>
        </w:tabs>
        <w:rPr>
          <w:bCs/>
          <w:sz w:val="22"/>
          <w:szCs w:val="22"/>
        </w:rPr>
      </w:pPr>
      <w:r w:rsidRPr="00D279D6">
        <w:rPr>
          <w:bCs/>
          <w:sz w:val="22"/>
          <w:szCs w:val="22"/>
        </w:rPr>
        <w:t>4.</w:t>
      </w:r>
      <w:r w:rsidRPr="00D279D6">
        <w:rPr>
          <w:bCs/>
          <w:sz w:val="22"/>
          <w:szCs w:val="22"/>
        </w:rPr>
        <w:tab/>
        <w:t>Каталог образовательных ресурсов сети Интернет http://katalog.iot.ru/</w:t>
      </w:r>
    </w:p>
    <w:p w:rsidR="00CA6D67" w:rsidRPr="00D279D6" w:rsidRDefault="00CA6D67" w:rsidP="0067204E">
      <w:pPr>
        <w:tabs>
          <w:tab w:val="left" w:pos="142"/>
          <w:tab w:val="center" w:pos="284"/>
        </w:tabs>
        <w:rPr>
          <w:bCs/>
          <w:sz w:val="22"/>
          <w:szCs w:val="22"/>
        </w:rPr>
      </w:pPr>
      <w:r w:rsidRPr="00D279D6">
        <w:rPr>
          <w:bCs/>
          <w:sz w:val="22"/>
          <w:szCs w:val="22"/>
        </w:rPr>
        <w:t>5.</w:t>
      </w:r>
      <w:r w:rsidRPr="00D279D6">
        <w:rPr>
          <w:bCs/>
          <w:sz w:val="22"/>
          <w:szCs w:val="22"/>
        </w:rPr>
        <w:tab/>
        <w:t xml:space="preserve">Дидактические материалы по математике </w:t>
      </w:r>
      <w:hyperlink r:id="rId8" w:history="1">
        <w:r w:rsidRPr="00D279D6">
          <w:rPr>
            <w:rStyle w:val="ab"/>
            <w:bCs/>
            <w:color w:val="auto"/>
            <w:sz w:val="22"/>
            <w:szCs w:val="22"/>
          </w:rPr>
          <w:t>http://comp-science.narod.ru/</w:t>
        </w:r>
      </w:hyperlink>
    </w:p>
    <w:p w:rsidR="00CA6D67" w:rsidRPr="00D279D6" w:rsidRDefault="00CA6D67" w:rsidP="0067204E">
      <w:pPr>
        <w:tabs>
          <w:tab w:val="left" w:pos="142"/>
          <w:tab w:val="center" w:pos="284"/>
        </w:tabs>
        <w:rPr>
          <w:sz w:val="22"/>
          <w:szCs w:val="22"/>
        </w:rPr>
      </w:pPr>
    </w:p>
    <w:p w:rsidR="00CA6D67" w:rsidRPr="00D279D6" w:rsidRDefault="00CA6D67" w:rsidP="00FF2B6C">
      <w:pPr>
        <w:rPr>
          <w:sz w:val="22"/>
          <w:szCs w:val="22"/>
        </w:rPr>
      </w:pPr>
    </w:p>
    <w:p w:rsidR="00797AC6" w:rsidRPr="00D279D6" w:rsidRDefault="00797AC6" w:rsidP="00FF2B6C">
      <w:pPr>
        <w:tabs>
          <w:tab w:val="center" w:pos="426"/>
        </w:tabs>
        <w:rPr>
          <w:sz w:val="22"/>
          <w:szCs w:val="22"/>
        </w:rPr>
      </w:pPr>
      <w:bookmarkStart w:id="4" w:name="_GoBack"/>
      <w:bookmarkEnd w:id="4"/>
    </w:p>
    <w:sectPr w:rsidR="00797AC6" w:rsidRPr="00D279D6" w:rsidSect="00066F54">
      <w:footerReference w:type="default" r:id="rId9"/>
      <w:pgSz w:w="16838" w:h="11906" w:orient="landscape"/>
      <w:pgMar w:top="567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D2" w:rsidRDefault="00FB0ED2" w:rsidP="006C663C">
      <w:r>
        <w:separator/>
      </w:r>
    </w:p>
  </w:endnote>
  <w:endnote w:type="continuationSeparator" w:id="0">
    <w:p w:rsidR="00FB0ED2" w:rsidRDefault="00FB0ED2" w:rsidP="006C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0" w:rsidRDefault="00CD3B60" w:rsidP="00DC5D74">
    <w:pPr>
      <w:pStyle w:val="af0"/>
      <w:tabs>
        <w:tab w:val="center" w:pos="6788"/>
        <w:tab w:val="left" w:pos="8805"/>
      </w:tabs>
    </w:pPr>
    <w:r>
      <w:tab/>
    </w:r>
    <w:r>
      <w:tab/>
    </w:r>
    <w:sdt>
      <w:sdtPr>
        <w:id w:val="-14156946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2FFC">
          <w:rPr>
            <w:noProof/>
          </w:rPr>
          <w:t>10</w:t>
        </w:r>
        <w:r>
          <w:rPr>
            <w:noProof/>
          </w:rPr>
          <w:fldChar w:fldCharType="end"/>
        </w:r>
      </w:sdtContent>
    </w:sdt>
    <w:r>
      <w:tab/>
    </w:r>
  </w:p>
  <w:p w:rsidR="00CD3B60" w:rsidRDefault="00CD3B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D2" w:rsidRDefault="00FB0ED2" w:rsidP="006C663C">
      <w:r>
        <w:separator/>
      </w:r>
    </w:p>
  </w:footnote>
  <w:footnote w:type="continuationSeparator" w:id="0">
    <w:p w:rsidR="00FB0ED2" w:rsidRDefault="00FB0ED2" w:rsidP="006C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88052E4"/>
    <w:lvl w:ilvl="0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42507F3"/>
    <w:multiLevelType w:val="hybridMultilevel"/>
    <w:tmpl w:val="53D2F0B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6614691"/>
    <w:multiLevelType w:val="hybridMultilevel"/>
    <w:tmpl w:val="044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3107"/>
    <w:multiLevelType w:val="hybridMultilevel"/>
    <w:tmpl w:val="06D47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B37AF"/>
    <w:multiLevelType w:val="hybridMultilevel"/>
    <w:tmpl w:val="BB4E2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82DF1"/>
    <w:multiLevelType w:val="hybridMultilevel"/>
    <w:tmpl w:val="BEAAFFBC"/>
    <w:lvl w:ilvl="0" w:tplc="715C5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0E8"/>
    <w:multiLevelType w:val="multilevel"/>
    <w:tmpl w:val="23F008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4E27DA"/>
    <w:multiLevelType w:val="hybridMultilevel"/>
    <w:tmpl w:val="698EF4A4"/>
    <w:lvl w:ilvl="0" w:tplc="9866E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9"/>
    <w:rsid w:val="0000535E"/>
    <w:rsid w:val="000540E1"/>
    <w:rsid w:val="00066F54"/>
    <w:rsid w:val="000A6225"/>
    <w:rsid w:val="000B47B3"/>
    <w:rsid w:val="000C1060"/>
    <w:rsid w:val="001553F0"/>
    <w:rsid w:val="001579E5"/>
    <w:rsid w:val="001627D3"/>
    <w:rsid w:val="00162AD1"/>
    <w:rsid w:val="001B2F4A"/>
    <w:rsid w:val="001F3DC1"/>
    <w:rsid w:val="001F6D5B"/>
    <w:rsid w:val="00211663"/>
    <w:rsid w:val="00212A1E"/>
    <w:rsid w:val="002957F9"/>
    <w:rsid w:val="002C087D"/>
    <w:rsid w:val="002D093A"/>
    <w:rsid w:val="002E097E"/>
    <w:rsid w:val="00301454"/>
    <w:rsid w:val="00346A07"/>
    <w:rsid w:val="003A3D3F"/>
    <w:rsid w:val="003F0B8A"/>
    <w:rsid w:val="00401EA4"/>
    <w:rsid w:val="00452E16"/>
    <w:rsid w:val="00466CC1"/>
    <w:rsid w:val="004718D1"/>
    <w:rsid w:val="00474F40"/>
    <w:rsid w:val="004D05C6"/>
    <w:rsid w:val="00542141"/>
    <w:rsid w:val="0054725F"/>
    <w:rsid w:val="005A059D"/>
    <w:rsid w:val="005E7E4C"/>
    <w:rsid w:val="00612C97"/>
    <w:rsid w:val="006373FE"/>
    <w:rsid w:val="006660FF"/>
    <w:rsid w:val="0067204E"/>
    <w:rsid w:val="006B654E"/>
    <w:rsid w:val="006C663C"/>
    <w:rsid w:val="00703B30"/>
    <w:rsid w:val="007102D7"/>
    <w:rsid w:val="007139AB"/>
    <w:rsid w:val="00726B16"/>
    <w:rsid w:val="0077013B"/>
    <w:rsid w:val="00797AC6"/>
    <w:rsid w:val="007F34D6"/>
    <w:rsid w:val="00824F30"/>
    <w:rsid w:val="00840155"/>
    <w:rsid w:val="00872132"/>
    <w:rsid w:val="008C5D11"/>
    <w:rsid w:val="008D5495"/>
    <w:rsid w:val="008F4804"/>
    <w:rsid w:val="00905111"/>
    <w:rsid w:val="00927DFC"/>
    <w:rsid w:val="0096619F"/>
    <w:rsid w:val="00966AEC"/>
    <w:rsid w:val="00972A60"/>
    <w:rsid w:val="009A4D11"/>
    <w:rsid w:val="009C2ED0"/>
    <w:rsid w:val="009C7B81"/>
    <w:rsid w:val="009E19F6"/>
    <w:rsid w:val="00A15DDB"/>
    <w:rsid w:val="00A468CD"/>
    <w:rsid w:val="00A73809"/>
    <w:rsid w:val="00A81BA2"/>
    <w:rsid w:val="00B00793"/>
    <w:rsid w:val="00B1144E"/>
    <w:rsid w:val="00B87739"/>
    <w:rsid w:val="00B87D4F"/>
    <w:rsid w:val="00C005C8"/>
    <w:rsid w:val="00C05EF2"/>
    <w:rsid w:val="00CA6D67"/>
    <w:rsid w:val="00CD3B60"/>
    <w:rsid w:val="00D061A8"/>
    <w:rsid w:val="00D279D6"/>
    <w:rsid w:val="00D91B16"/>
    <w:rsid w:val="00D92FFC"/>
    <w:rsid w:val="00DC5D74"/>
    <w:rsid w:val="00DD4E3F"/>
    <w:rsid w:val="00DE2941"/>
    <w:rsid w:val="00E50D41"/>
    <w:rsid w:val="00E6677E"/>
    <w:rsid w:val="00EA3DA8"/>
    <w:rsid w:val="00EC76B7"/>
    <w:rsid w:val="00ED63B2"/>
    <w:rsid w:val="00EF4DF3"/>
    <w:rsid w:val="00F14FD2"/>
    <w:rsid w:val="00F418F1"/>
    <w:rsid w:val="00F530A0"/>
    <w:rsid w:val="00F93087"/>
    <w:rsid w:val="00F94385"/>
    <w:rsid w:val="00F951EC"/>
    <w:rsid w:val="00FB0ED2"/>
    <w:rsid w:val="00FC6008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55A2"/>
  <w15:docId w15:val="{DF9F117E-2647-44FC-9E3F-482DE7A3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663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C66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№2 (2)_"/>
    <w:link w:val="220"/>
    <w:locked/>
    <w:rsid w:val="006C663C"/>
    <w:rPr>
      <w:rFonts w:ascii="Georgia" w:eastAsia="Georgia" w:hAnsi="Georgia" w:cs="Georgia"/>
      <w:shd w:val="clear" w:color="auto" w:fill="FFFFFF"/>
    </w:rPr>
  </w:style>
  <w:style w:type="paragraph" w:customStyle="1" w:styleId="220">
    <w:name w:val="Заголовок №2 (2)"/>
    <w:basedOn w:val="a"/>
    <w:link w:val="22"/>
    <w:rsid w:val="006C663C"/>
    <w:pPr>
      <w:shd w:val="clear" w:color="auto" w:fill="FFFFFF"/>
      <w:spacing w:before="240" w:after="180" w:line="0" w:lineRule="atLeast"/>
      <w:outlineLvl w:val="1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a5">
    <w:name w:val="Основной текст_"/>
    <w:link w:val="1"/>
    <w:locked/>
    <w:rsid w:val="006C663C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5"/>
    <w:rsid w:val="006C663C"/>
    <w:pPr>
      <w:shd w:val="clear" w:color="auto" w:fill="FFFFFF"/>
      <w:spacing w:before="180" w:line="211" w:lineRule="exact"/>
      <w:ind w:hanging="280"/>
      <w:jc w:val="both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222pt">
    <w:name w:val="Заголовок №2 (2) + Интервал 2 pt"/>
    <w:rsid w:val="006C663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40"/>
      <w:sz w:val="20"/>
      <w:szCs w:val="20"/>
      <w:u w:val="none"/>
      <w:effect w:val="none"/>
    </w:rPr>
  </w:style>
  <w:style w:type="character" w:customStyle="1" w:styleId="9">
    <w:name w:val="Основной текст + 9"/>
    <w:aliases w:val="5 pt,Полужирный"/>
    <w:rsid w:val="006C663C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6">
    <w:name w:val="Table Grid"/>
    <w:basedOn w:val="a1"/>
    <w:uiPriority w:val="59"/>
    <w:rsid w:val="006C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6C663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C66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locked/>
    <w:rsid w:val="006C663C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C663C"/>
    <w:pPr>
      <w:shd w:val="clear" w:color="auto" w:fill="FFFFFF"/>
      <w:spacing w:before="60" w:after="60" w:line="259" w:lineRule="exact"/>
      <w:outlineLvl w:val="0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6C663C"/>
    <w:rPr>
      <w:rFonts w:ascii="Georgia" w:eastAsia="Georgia" w:hAnsi="Georgia" w:cs="Georgi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63C"/>
    <w:pPr>
      <w:shd w:val="clear" w:color="auto" w:fill="FFFFFF"/>
      <w:spacing w:before="60" w:after="60" w:line="211" w:lineRule="exact"/>
      <w:ind w:hanging="240"/>
      <w:jc w:val="both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2">
    <w:name w:val="Заголовок №2"/>
    <w:rsid w:val="006C663C"/>
    <w:rPr>
      <w:rFonts w:ascii="Verdana" w:eastAsia="Verdana" w:hAnsi="Verdana" w:cs="Verdana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a9">
    <w:name w:val="Основной текст + Курсив"/>
    <w:rsid w:val="006C663C"/>
    <w:rPr>
      <w:rFonts w:ascii="Georgia" w:eastAsia="Georgia" w:hAnsi="Georgia" w:cs="Georgia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1">
    <w:name w:val="Основной текст (3) + Не курсив"/>
    <w:rsid w:val="006C663C"/>
    <w:rPr>
      <w:rFonts w:ascii="Georgia" w:eastAsia="Georgia" w:hAnsi="Georgia" w:cs="Georgia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a">
    <w:name w:val="Normal (Web)"/>
    <w:basedOn w:val="a"/>
    <w:uiPriority w:val="99"/>
    <w:unhideWhenUsed/>
    <w:rsid w:val="006C663C"/>
    <w:pPr>
      <w:spacing w:before="100" w:beforeAutospacing="1" w:after="100" w:afterAutospacing="1"/>
    </w:pPr>
    <w:rPr>
      <w:rFonts w:ascii="Calibri" w:eastAsia="Calibri" w:hAnsi="Calibri"/>
    </w:rPr>
  </w:style>
  <w:style w:type="character" w:styleId="ab">
    <w:name w:val="Hyperlink"/>
    <w:basedOn w:val="a0"/>
    <w:uiPriority w:val="99"/>
    <w:unhideWhenUsed/>
    <w:rsid w:val="005E7E4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2C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2C9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F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67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67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2B6C"/>
    <w:pPr>
      <w:ind w:left="720"/>
      <w:contextualSpacing/>
    </w:pPr>
  </w:style>
  <w:style w:type="paragraph" w:customStyle="1" w:styleId="ConsPlusNormal">
    <w:name w:val="ConsPlusNormal"/>
    <w:rsid w:val="00D9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D279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52A4-9D34-4B8A-96B5-A49DF670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Школа</cp:lastModifiedBy>
  <cp:revision>58</cp:revision>
  <cp:lastPrinted>2018-11-02T05:39:00Z</cp:lastPrinted>
  <dcterms:created xsi:type="dcterms:W3CDTF">2016-09-25T19:08:00Z</dcterms:created>
  <dcterms:modified xsi:type="dcterms:W3CDTF">2023-10-19T20:25:00Z</dcterms:modified>
</cp:coreProperties>
</file>